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33" w:rsidRPr="00576501" w:rsidRDefault="003F4612" w:rsidP="003F4612">
      <w:pPr>
        <w:pStyle w:val="14"/>
        <w:spacing w:before="0" w:beforeAutospacing="0" w:after="0" w:afterAutospacing="0" w:line="600" w:lineRule="exact"/>
        <w:ind w:rightChars="50" w:right="105"/>
        <w:jc w:val="center"/>
        <w:outlineLvl w:val="0"/>
        <w:rPr>
          <w:rFonts w:ascii="方正小标宋简体" w:eastAsia="方正小标宋简体"/>
          <w:b/>
          <w:color w:val="000000"/>
          <w:sz w:val="44"/>
          <w:szCs w:val="44"/>
        </w:rPr>
      </w:pPr>
      <w:r>
        <w:rPr>
          <w:rFonts w:ascii="方正小标宋简体" w:eastAsia="方正小标宋简体" w:hint="eastAsia"/>
          <w:b/>
          <w:color w:val="000000"/>
          <w:sz w:val="44"/>
          <w:szCs w:val="44"/>
        </w:rPr>
        <w:t>中国石油化工股份有限公司齐鲁分公司</w:t>
      </w:r>
      <w:r w:rsidR="008E1D94">
        <w:rPr>
          <w:rFonts w:ascii="方正小标宋简体" w:eastAsia="方正小标宋简体" w:hint="eastAsia"/>
          <w:b/>
          <w:color w:val="000000"/>
          <w:sz w:val="44"/>
          <w:szCs w:val="44"/>
        </w:rPr>
        <w:t>110kV胶厂变电源及配电装置隐患治理</w:t>
      </w:r>
      <w:r w:rsidR="0040454B" w:rsidRPr="0040454B">
        <w:rPr>
          <w:rFonts w:ascii="方正小标宋简体" w:eastAsia="方正小标宋简体" w:hint="eastAsia"/>
          <w:b/>
          <w:color w:val="000000"/>
          <w:sz w:val="44"/>
          <w:szCs w:val="44"/>
        </w:rPr>
        <w:t>项目</w:t>
      </w:r>
      <w:r w:rsidR="004B0EEB" w:rsidRPr="00576501">
        <w:rPr>
          <w:rFonts w:ascii="方正小标宋简体" w:eastAsia="方正小标宋简体" w:hint="eastAsia"/>
          <w:b/>
          <w:color w:val="000000"/>
          <w:sz w:val="44"/>
          <w:szCs w:val="44"/>
        </w:rPr>
        <w:t>竣工环境保护验收其他需要说明的事项</w:t>
      </w:r>
    </w:p>
    <w:p w:rsidR="00F42593" w:rsidRPr="004B0EEB" w:rsidRDefault="00F42593" w:rsidP="009649F3">
      <w:pPr>
        <w:adjustRightInd w:val="0"/>
        <w:snapToGrid w:val="0"/>
        <w:spacing w:line="560" w:lineRule="exact"/>
        <w:jc w:val="center"/>
        <w:rPr>
          <w:rFonts w:asciiTheme="minorEastAsia" w:eastAsiaTheme="minorEastAsia" w:hAnsiTheme="minorEastAsia"/>
          <w:sz w:val="28"/>
          <w:szCs w:val="28"/>
        </w:rPr>
      </w:pPr>
    </w:p>
    <w:p w:rsidR="00C76733" w:rsidRPr="007A2ABD" w:rsidRDefault="00F42593" w:rsidP="004F4899">
      <w:pPr>
        <w:spacing w:line="560" w:lineRule="exact"/>
        <w:rPr>
          <w:rFonts w:ascii="仿宋_GB2312" w:eastAsia="仿宋_GB2312" w:hAnsiTheme="minorEastAsia"/>
          <w:b/>
          <w:sz w:val="32"/>
          <w:szCs w:val="32"/>
        </w:rPr>
      </w:pPr>
      <w:r w:rsidRPr="007A2ABD">
        <w:rPr>
          <w:rFonts w:ascii="仿宋_GB2312" w:eastAsia="仿宋_GB2312" w:hAnsiTheme="minorEastAsia" w:hint="eastAsia"/>
          <w:b/>
          <w:sz w:val="32"/>
          <w:szCs w:val="32"/>
        </w:rPr>
        <w:t>1 环境保护设施设计、施工和验收过程简况</w:t>
      </w:r>
      <w:bookmarkStart w:id="0" w:name="_GoBack"/>
      <w:bookmarkEnd w:id="0"/>
    </w:p>
    <w:p w:rsidR="00904758" w:rsidRPr="007A2ABD" w:rsidRDefault="00904758" w:rsidP="004F4899">
      <w:pPr>
        <w:autoSpaceDE w:val="0"/>
        <w:autoSpaceDN w:val="0"/>
        <w:adjustRightInd w:val="0"/>
        <w:spacing w:line="560" w:lineRule="exact"/>
        <w:jc w:val="left"/>
        <w:rPr>
          <w:rFonts w:ascii="仿宋_GB2312" w:eastAsia="仿宋_GB2312" w:hAnsiTheme="minorEastAsia"/>
          <w:b/>
          <w:sz w:val="32"/>
          <w:szCs w:val="32"/>
        </w:rPr>
      </w:pPr>
      <w:r w:rsidRPr="007A2ABD">
        <w:rPr>
          <w:rFonts w:ascii="仿宋_GB2312" w:eastAsia="仿宋_GB2312" w:hAnsiTheme="minorEastAsia" w:hint="eastAsia"/>
          <w:b/>
          <w:sz w:val="32"/>
          <w:szCs w:val="32"/>
        </w:rPr>
        <w:t>1.1 设计简况</w:t>
      </w:r>
    </w:p>
    <w:p w:rsidR="00C16A5C" w:rsidRPr="00FD186F" w:rsidRDefault="009649F3" w:rsidP="004F4899">
      <w:pPr>
        <w:spacing w:line="560" w:lineRule="exact"/>
        <w:ind w:rightChars="50" w:right="105" w:firstLineChars="200" w:firstLine="640"/>
        <w:rPr>
          <w:rFonts w:ascii="仿宋_GB2312" w:eastAsia="仿宋_GB2312"/>
          <w:color w:val="000000"/>
          <w:sz w:val="32"/>
          <w:szCs w:val="32"/>
        </w:rPr>
      </w:pPr>
      <w:r w:rsidRPr="00FD186F">
        <w:rPr>
          <w:rFonts w:ascii="仿宋_GB2312" w:eastAsia="仿宋_GB2312" w:hint="eastAsia"/>
          <w:color w:val="000000"/>
          <w:sz w:val="32"/>
          <w:szCs w:val="32"/>
        </w:rPr>
        <w:t>项目</w:t>
      </w:r>
      <w:r w:rsidR="00787C1F" w:rsidRPr="00FD186F">
        <w:rPr>
          <w:rFonts w:ascii="仿宋_GB2312" w:eastAsia="仿宋_GB2312" w:hint="eastAsia"/>
          <w:color w:val="000000"/>
          <w:sz w:val="32"/>
          <w:szCs w:val="32"/>
        </w:rPr>
        <w:t>为</w:t>
      </w:r>
      <w:r w:rsidR="00787C1F" w:rsidRPr="00FD186F">
        <w:rPr>
          <w:rFonts w:ascii="仿宋_GB2312" w:eastAsia="仿宋_GB2312"/>
          <w:color w:val="000000"/>
          <w:sz w:val="32"/>
          <w:szCs w:val="32"/>
        </w:rPr>
        <w:t>技改</w:t>
      </w:r>
      <w:r w:rsidR="00787C1F" w:rsidRPr="00FD186F">
        <w:rPr>
          <w:rFonts w:ascii="仿宋_GB2312" w:eastAsia="仿宋_GB2312" w:hint="eastAsia"/>
          <w:color w:val="000000"/>
          <w:sz w:val="32"/>
          <w:szCs w:val="32"/>
        </w:rPr>
        <w:t>项目</w:t>
      </w:r>
      <w:r w:rsidR="00787C1F" w:rsidRPr="00FD186F">
        <w:rPr>
          <w:rFonts w:ascii="仿宋_GB2312" w:eastAsia="仿宋_GB2312"/>
          <w:color w:val="000000"/>
          <w:sz w:val="32"/>
          <w:szCs w:val="32"/>
        </w:rPr>
        <w:t>，</w:t>
      </w:r>
      <w:r w:rsidR="00576501" w:rsidRPr="00FD186F">
        <w:rPr>
          <w:rFonts w:ascii="仿宋_GB2312" w:eastAsia="仿宋_GB2312" w:hint="eastAsia"/>
          <w:color w:val="000000"/>
          <w:sz w:val="32"/>
          <w:szCs w:val="32"/>
        </w:rPr>
        <w:t>内容</w:t>
      </w:r>
      <w:r w:rsidR="00FD186F" w:rsidRPr="00FD186F">
        <w:rPr>
          <w:rFonts w:ascii="仿宋_GB2312" w:eastAsia="仿宋_GB2312" w:hint="eastAsia"/>
          <w:color w:val="000000"/>
          <w:sz w:val="32"/>
          <w:szCs w:val="32"/>
        </w:rPr>
        <w:t>为拆除现有110kV 配电装置（呈室外敞开式布置）；在原变电站内新建1座二层650m</w:t>
      </w:r>
      <w:r w:rsidR="00FD186F" w:rsidRPr="00413297">
        <w:rPr>
          <w:rFonts w:ascii="仿宋_GB2312" w:eastAsia="仿宋_GB2312" w:hint="eastAsia"/>
          <w:color w:val="000000"/>
          <w:sz w:val="32"/>
          <w:szCs w:val="32"/>
          <w:vertAlign w:val="superscript"/>
        </w:rPr>
        <w:t>2</w:t>
      </w:r>
      <w:r w:rsidR="00FD186F" w:rsidRPr="00FD186F">
        <w:rPr>
          <w:rFonts w:ascii="仿宋_GB2312" w:eastAsia="仿宋_GB2312" w:hint="eastAsia"/>
          <w:color w:val="000000"/>
          <w:sz w:val="32"/>
          <w:szCs w:val="32"/>
        </w:rPr>
        <w:t>110kV配电室，安装110kV 全户内配电装置，共9个GIS 间隔；保留现有2×50MVA户外主变压器；增设热电厂110kV II配电设施至胶厂变110kV送电线路1回，线路路径约7.8km，其中电缆线路长度1.3km、架空线路长度6.5 km。公用工程以及其他辅助设施依托原有项目。</w:t>
      </w:r>
      <w:r w:rsidR="00857687" w:rsidRPr="007A2ABD">
        <w:rPr>
          <w:rFonts w:ascii="仿宋_GB2312" w:eastAsia="仿宋_GB2312" w:hAnsiTheme="minorEastAsia" w:hint="eastAsia"/>
          <w:color w:val="000000"/>
          <w:sz w:val="32"/>
          <w:szCs w:val="32"/>
        </w:rPr>
        <w:t>本</w:t>
      </w:r>
      <w:r w:rsidR="00C16A5C" w:rsidRPr="007A2ABD">
        <w:rPr>
          <w:rFonts w:ascii="仿宋_GB2312" w:eastAsia="仿宋_GB2312" w:hAnsiTheme="minorEastAsia" w:hint="eastAsia"/>
          <w:color w:val="000000"/>
          <w:sz w:val="32"/>
          <w:szCs w:val="32"/>
        </w:rPr>
        <w:t>项目的环境保护设施纳入到了基础工程设计，环境保护设施的设计符合环境保护设计规范的要求，编制了环境保护篇章，落实了</w:t>
      </w:r>
      <w:r w:rsidR="00C51C45" w:rsidRPr="007A2ABD">
        <w:rPr>
          <w:rFonts w:ascii="仿宋_GB2312" w:eastAsia="仿宋_GB2312" w:hAnsiTheme="minorEastAsia" w:hint="eastAsia"/>
          <w:color w:val="000000"/>
          <w:sz w:val="32"/>
          <w:szCs w:val="32"/>
        </w:rPr>
        <w:t>防治</w:t>
      </w:r>
      <w:r w:rsidR="00C16A5C" w:rsidRPr="007A2ABD">
        <w:rPr>
          <w:rFonts w:ascii="仿宋_GB2312" w:eastAsia="仿宋_GB2312" w:hAnsiTheme="minorEastAsia" w:hint="eastAsia"/>
          <w:color w:val="000000"/>
          <w:sz w:val="32"/>
          <w:szCs w:val="32"/>
        </w:rPr>
        <w:t>污染和生态破坏的措施。</w:t>
      </w:r>
    </w:p>
    <w:p w:rsidR="00840B07" w:rsidRPr="007A2ABD" w:rsidRDefault="009649F3" w:rsidP="004F4899">
      <w:pPr>
        <w:autoSpaceDE w:val="0"/>
        <w:autoSpaceDN w:val="0"/>
        <w:adjustRightInd w:val="0"/>
        <w:spacing w:line="560" w:lineRule="exact"/>
        <w:ind w:firstLineChars="200" w:firstLine="640"/>
        <w:jc w:val="left"/>
        <w:rPr>
          <w:rFonts w:ascii="仿宋_GB2312" w:eastAsia="仿宋_GB2312" w:hAnsiTheme="minorEastAsia"/>
          <w:color w:val="000000"/>
          <w:sz w:val="32"/>
          <w:szCs w:val="32"/>
        </w:rPr>
      </w:pPr>
      <w:r w:rsidRPr="007A2ABD">
        <w:rPr>
          <w:rFonts w:ascii="仿宋_GB2312" w:eastAsia="仿宋_GB2312" w:hAnsiTheme="minorEastAsia" w:hint="eastAsia"/>
          <w:color w:val="000000"/>
          <w:sz w:val="32"/>
          <w:szCs w:val="32"/>
        </w:rPr>
        <w:t>项目实际总投资</w:t>
      </w:r>
      <w:r w:rsidR="0040454B">
        <w:rPr>
          <w:rFonts w:ascii="仿宋_GB2312" w:eastAsia="仿宋_GB2312" w:hAnsiTheme="minorEastAsia" w:hint="eastAsia"/>
          <w:color w:val="000000"/>
          <w:sz w:val="32"/>
          <w:szCs w:val="32"/>
        </w:rPr>
        <w:t>5</w:t>
      </w:r>
      <w:r w:rsidR="00FD186F">
        <w:rPr>
          <w:rFonts w:ascii="仿宋_GB2312" w:eastAsia="仿宋_GB2312" w:hAnsiTheme="minorEastAsia"/>
          <w:color w:val="000000"/>
          <w:sz w:val="32"/>
          <w:szCs w:val="32"/>
        </w:rPr>
        <w:t>234</w:t>
      </w:r>
      <w:r w:rsidRPr="007A2ABD">
        <w:rPr>
          <w:rFonts w:ascii="仿宋_GB2312" w:eastAsia="仿宋_GB2312" w:hAnsiTheme="minorEastAsia" w:hint="eastAsia"/>
          <w:color w:val="000000"/>
          <w:sz w:val="32"/>
          <w:szCs w:val="32"/>
        </w:rPr>
        <w:t>万元，其中环保投资</w:t>
      </w:r>
      <w:r w:rsidR="0040454B">
        <w:rPr>
          <w:rFonts w:ascii="仿宋_GB2312" w:eastAsia="仿宋_GB2312" w:hAnsiTheme="minorEastAsia" w:hint="eastAsia"/>
          <w:color w:val="000000"/>
          <w:sz w:val="32"/>
          <w:szCs w:val="32"/>
        </w:rPr>
        <w:t>5</w:t>
      </w:r>
      <w:r w:rsidRPr="007A2ABD">
        <w:rPr>
          <w:rFonts w:ascii="仿宋_GB2312" w:eastAsia="仿宋_GB2312" w:hAnsiTheme="minorEastAsia" w:hint="eastAsia"/>
          <w:color w:val="000000"/>
          <w:sz w:val="32"/>
          <w:szCs w:val="32"/>
        </w:rPr>
        <w:t>万元，占工程总投资的</w:t>
      </w:r>
      <w:r w:rsidR="00FD186F">
        <w:rPr>
          <w:rFonts w:ascii="仿宋_GB2312" w:eastAsia="仿宋_GB2312" w:hAnsiTheme="minorEastAsia" w:hint="eastAsia"/>
          <w:color w:val="000000"/>
          <w:sz w:val="32"/>
          <w:szCs w:val="32"/>
        </w:rPr>
        <w:t>0.1</w:t>
      </w:r>
      <w:r w:rsidRPr="007A2ABD">
        <w:rPr>
          <w:rFonts w:ascii="仿宋_GB2312" w:eastAsia="仿宋_GB2312" w:hAnsiTheme="minorEastAsia" w:hint="eastAsia"/>
          <w:color w:val="000000"/>
          <w:sz w:val="32"/>
          <w:szCs w:val="32"/>
        </w:rPr>
        <w:t>％。</w:t>
      </w:r>
    </w:p>
    <w:p w:rsidR="00C16A5C" w:rsidRPr="007A2ABD" w:rsidRDefault="00C16A5C" w:rsidP="004F4899">
      <w:pPr>
        <w:spacing w:line="560" w:lineRule="exact"/>
        <w:outlineLvl w:val="0"/>
        <w:rPr>
          <w:rFonts w:ascii="仿宋_GB2312" w:eastAsia="仿宋_GB2312" w:hAnsiTheme="minorEastAsia"/>
          <w:b/>
          <w:sz w:val="32"/>
          <w:szCs w:val="32"/>
        </w:rPr>
      </w:pPr>
      <w:r w:rsidRPr="007A2ABD">
        <w:rPr>
          <w:rFonts w:ascii="仿宋_GB2312" w:eastAsia="仿宋_GB2312" w:hAnsiTheme="minorEastAsia" w:hint="eastAsia"/>
          <w:b/>
          <w:sz w:val="32"/>
          <w:szCs w:val="32"/>
        </w:rPr>
        <w:t>1.2 施工简况</w:t>
      </w:r>
    </w:p>
    <w:p w:rsidR="00C16A5C" w:rsidRPr="00886579" w:rsidRDefault="00857687" w:rsidP="004F4899">
      <w:pPr>
        <w:spacing w:line="560" w:lineRule="exact"/>
        <w:ind w:firstLineChars="200" w:firstLine="640"/>
        <w:outlineLvl w:val="0"/>
        <w:rPr>
          <w:rFonts w:ascii="仿宋_GB2312" w:eastAsia="仿宋_GB2312" w:hAnsiTheme="minorEastAsia"/>
          <w:color w:val="000000"/>
          <w:sz w:val="32"/>
          <w:szCs w:val="32"/>
        </w:rPr>
      </w:pPr>
      <w:r w:rsidRPr="007A2ABD">
        <w:rPr>
          <w:rFonts w:ascii="仿宋_GB2312" w:eastAsia="仿宋_GB2312" w:hAnsiTheme="minorEastAsia" w:hint="eastAsia"/>
          <w:sz w:val="32"/>
          <w:szCs w:val="32"/>
        </w:rPr>
        <w:t>本</w:t>
      </w:r>
      <w:r w:rsidR="00C16A5C" w:rsidRPr="007A2ABD">
        <w:rPr>
          <w:rFonts w:ascii="仿宋_GB2312" w:eastAsia="仿宋_GB2312" w:hAnsiTheme="minorEastAsia" w:hint="eastAsia"/>
          <w:sz w:val="32"/>
          <w:szCs w:val="32"/>
        </w:rPr>
        <w:t>项目</w:t>
      </w:r>
      <w:r w:rsidR="00C16A5C" w:rsidRPr="007A2ABD">
        <w:rPr>
          <w:rFonts w:ascii="仿宋_GB2312" w:eastAsia="仿宋_GB2312" w:hAnsiTheme="minorEastAsia" w:hint="eastAsia"/>
          <w:color w:val="000000"/>
          <w:sz w:val="32"/>
          <w:szCs w:val="32"/>
        </w:rPr>
        <w:t>的环境保护设施纳入到了施工合同，环境保护设施的建设进度和资金得到了保证，项目建设过程中组织实施了</w:t>
      </w:r>
      <w:r w:rsidR="00886579" w:rsidRPr="00886579">
        <w:rPr>
          <w:rFonts w:ascii="仿宋_GB2312" w:eastAsia="仿宋_GB2312" w:hAnsiTheme="minorEastAsia" w:hint="eastAsia"/>
          <w:color w:val="000000"/>
          <w:sz w:val="32"/>
          <w:szCs w:val="32"/>
        </w:rPr>
        <w:t>《中国石油化工股份有限公司齐鲁分公司110kV胶厂变电源及配电装置隐患治理项目环境影响评价报告表》</w:t>
      </w:r>
      <w:r w:rsidR="00C16A5C" w:rsidRPr="007A2ABD">
        <w:rPr>
          <w:rFonts w:ascii="仿宋_GB2312" w:eastAsia="仿宋_GB2312" w:hAnsiTheme="minorEastAsia" w:hint="eastAsia"/>
          <w:color w:val="000000"/>
          <w:sz w:val="32"/>
          <w:szCs w:val="32"/>
        </w:rPr>
        <w:t>及</w:t>
      </w:r>
      <w:r w:rsidR="009649FA" w:rsidRPr="007A2ABD">
        <w:rPr>
          <w:rFonts w:ascii="仿宋_GB2312" w:eastAsia="仿宋_GB2312" w:hAnsiTheme="minorEastAsia" w:hint="eastAsia"/>
          <w:color w:val="000000"/>
          <w:sz w:val="32"/>
          <w:szCs w:val="32"/>
        </w:rPr>
        <w:t>淄博市</w:t>
      </w:r>
      <w:r w:rsidR="00FD186F">
        <w:rPr>
          <w:rFonts w:ascii="仿宋_GB2312" w:eastAsia="仿宋_GB2312" w:hAnsiTheme="minorEastAsia" w:hint="eastAsia"/>
          <w:color w:val="000000"/>
          <w:sz w:val="32"/>
          <w:szCs w:val="32"/>
        </w:rPr>
        <w:t>生态环境</w:t>
      </w:r>
      <w:r w:rsidR="009649FA" w:rsidRPr="007A2ABD">
        <w:rPr>
          <w:rFonts w:ascii="仿宋_GB2312" w:eastAsia="仿宋_GB2312" w:hAnsiTheme="minorEastAsia" w:hint="eastAsia"/>
          <w:color w:val="000000"/>
          <w:sz w:val="32"/>
          <w:szCs w:val="32"/>
        </w:rPr>
        <w:t>局</w:t>
      </w:r>
      <w:r w:rsidR="0040454B" w:rsidRPr="00886579">
        <w:rPr>
          <w:rFonts w:ascii="仿宋_GB2312" w:eastAsia="仿宋_GB2312" w:hAnsiTheme="minorEastAsia" w:hint="eastAsia"/>
          <w:color w:val="000000"/>
          <w:sz w:val="32"/>
          <w:szCs w:val="32"/>
        </w:rPr>
        <w:t>《</w:t>
      </w:r>
      <w:r w:rsidR="00E52BC1">
        <w:rPr>
          <w:rFonts w:ascii="仿宋_GB2312" w:eastAsia="仿宋_GB2312" w:hAnsiTheme="minorEastAsia" w:hint="eastAsia"/>
          <w:sz w:val="30"/>
          <w:szCs w:val="30"/>
        </w:rPr>
        <w:t>关</w:t>
      </w:r>
      <w:r w:rsidR="00E52BC1">
        <w:rPr>
          <w:rFonts w:ascii="仿宋_GB2312" w:eastAsia="仿宋_GB2312" w:hAnsiTheme="minorEastAsia" w:hint="eastAsia"/>
          <w:sz w:val="30"/>
          <w:szCs w:val="30"/>
        </w:rPr>
        <w:lastRenderedPageBreak/>
        <w:t>于中国石油化工股份有限公司齐鲁分公司</w:t>
      </w:r>
      <w:r w:rsidR="00E52BC1">
        <w:rPr>
          <w:rFonts w:ascii="仿宋_GB2312" w:eastAsia="仿宋_GB2312" w:hAnsi="宋体" w:cs="宋体" w:hint="eastAsia"/>
          <w:color w:val="000000"/>
          <w:sz w:val="30"/>
          <w:szCs w:val="30"/>
        </w:rPr>
        <w:t>110kV胶厂变电源及配电装置隐患治理</w:t>
      </w:r>
      <w:r w:rsidR="00E52BC1">
        <w:rPr>
          <w:rFonts w:ascii="仿宋_GB2312" w:eastAsia="仿宋_GB2312" w:hAnsiTheme="minorEastAsia" w:hint="eastAsia"/>
          <w:sz w:val="30"/>
          <w:szCs w:val="30"/>
        </w:rPr>
        <w:t>环境影响报告表的批复</w:t>
      </w:r>
      <w:r w:rsidR="0040454B" w:rsidRPr="004F4899">
        <w:rPr>
          <w:rFonts w:ascii="仿宋_GB2312" w:eastAsia="仿宋_GB2312" w:hAnsiTheme="minorEastAsia" w:hint="eastAsia"/>
          <w:sz w:val="32"/>
          <w:szCs w:val="32"/>
        </w:rPr>
        <w:t>》（</w:t>
      </w:r>
      <w:proofErr w:type="gramStart"/>
      <w:r w:rsidR="00E52BC1">
        <w:rPr>
          <w:rFonts w:ascii="仿宋_GB2312" w:eastAsia="仿宋_GB2312" w:hAnsiTheme="minorEastAsia" w:hint="eastAsia"/>
          <w:color w:val="000000"/>
          <w:sz w:val="32"/>
          <w:szCs w:val="32"/>
        </w:rPr>
        <w:t>淄</w:t>
      </w:r>
      <w:proofErr w:type="gramEnd"/>
      <w:r w:rsidR="0040454B" w:rsidRPr="00886579">
        <w:rPr>
          <w:rFonts w:ascii="仿宋_GB2312" w:eastAsia="仿宋_GB2312" w:hAnsiTheme="minorEastAsia" w:hint="eastAsia"/>
          <w:color w:val="000000"/>
          <w:sz w:val="32"/>
          <w:szCs w:val="32"/>
        </w:rPr>
        <w:t>环</w:t>
      </w:r>
      <w:proofErr w:type="gramStart"/>
      <w:r w:rsidR="00E52BC1">
        <w:rPr>
          <w:rFonts w:ascii="仿宋_GB2312" w:eastAsia="仿宋_GB2312" w:hAnsiTheme="minorEastAsia" w:hint="eastAsia"/>
          <w:color w:val="000000"/>
          <w:sz w:val="32"/>
          <w:szCs w:val="32"/>
        </w:rPr>
        <w:t>辐表审</w:t>
      </w:r>
      <w:proofErr w:type="gramEnd"/>
      <w:r w:rsidR="0040454B" w:rsidRPr="00886579">
        <w:rPr>
          <w:rFonts w:ascii="仿宋_GB2312" w:eastAsia="仿宋_GB2312" w:hAnsiTheme="minorEastAsia" w:hint="eastAsia"/>
          <w:color w:val="000000"/>
          <w:sz w:val="32"/>
          <w:szCs w:val="32"/>
        </w:rPr>
        <w:t>〔201</w:t>
      </w:r>
      <w:r w:rsidR="00E52BC1">
        <w:rPr>
          <w:rFonts w:ascii="仿宋_GB2312" w:eastAsia="仿宋_GB2312" w:hAnsiTheme="minorEastAsia" w:hint="eastAsia"/>
          <w:color w:val="000000"/>
          <w:sz w:val="32"/>
          <w:szCs w:val="32"/>
        </w:rPr>
        <w:t>8</w:t>
      </w:r>
      <w:r w:rsidR="0040454B" w:rsidRPr="00886579">
        <w:rPr>
          <w:rFonts w:ascii="仿宋_GB2312" w:eastAsia="仿宋_GB2312" w:hAnsiTheme="minorEastAsia" w:hint="eastAsia"/>
          <w:color w:val="000000"/>
          <w:sz w:val="32"/>
          <w:szCs w:val="32"/>
        </w:rPr>
        <w:t>〕</w:t>
      </w:r>
      <w:r w:rsidR="00E52BC1">
        <w:rPr>
          <w:rFonts w:ascii="仿宋_GB2312" w:eastAsia="仿宋_GB2312" w:hAnsiTheme="minorEastAsia" w:hint="eastAsia"/>
          <w:color w:val="000000"/>
          <w:sz w:val="32"/>
          <w:szCs w:val="32"/>
        </w:rPr>
        <w:t>006</w:t>
      </w:r>
      <w:r w:rsidR="0040454B" w:rsidRPr="00886579">
        <w:rPr>
          <w:rFonts w:ascii="仿宋_GB2312" w:eastAsia="仿宋_GB2312" w:hAnsiTheme="minorEastAsia" w:hint="eastAsia"/>
          <w:color w:val="000000"/>
          <w:sz w:val="32"/>
          <w:szCs w:val="32"/>
        </w:rPr>
        <w:t>）</w:t>
      </w:r>
      <w:r w:rsidR="009649FA" w:rsidRPr="007A2ABD">
        <w:rPr>
          <w:rFonts w:ascii="仿宋_GB2312" w:eastAsia="仿宋_GB2312" w:hAnsiTheme="minorEastAsia" w:hint="eastAsia"/>
          <w:color w:val="000000"/>
          <w:sz w:val="32"/>
          <w:szCs w:val="32"/>
        </w:rPr>
        <w:t>的批复要求</w:t>
      </w:r>
      <w:r w:rsidR="00C16A5C" w:rsidRPr="007A2ABD">
        <w:rPr>
          <w:rFonts w:ascii="仿宋_GB2312" w:eastAsia="仿宋_GB2312" w:hAnsiTheme="minorEastAsia" w:hint="eastAsia"/>
          <w:color w:val="000000"/>
          <w:sz w:val="32"/>
          <w:szCs w:val="32"/>
        </w:rPr>
        <w:t>。</w:t>
      </w:r>
      <w:r w:rsidR="00870B97" w:rsidRPr="007A2ABD">
        <w:rPr>
          <w:rFonts w:ascii="仿宋_GB2312" w:eastAsia="仿宋_GB2312" w:hAnsiTheme="minorEastAsia" w:hint="eastAsia"/>
          <w:color w:val="000000"/>
          <w:sz w:val="32"/>
          <w:szCs w:val="32"/>
        </w:rPr>
        <w:t>具</w:t>
      </w:r>
      <w:r w:rsidR="00870B97" w:rsidRPr="00886579">
        <w:rPr>
          <w:rFonts w:ascii="仿宋_GB2312" w:eastAsia="仿宋_GB2312" w:hAnsiTheme="minorEastAsia" w:hint="eastAsia"/>
          <w:color w:val="000000"/>
          <w:sz w:val="32"/>
          <w:szCs w:val="32"/>
        </w:rPr>
        <w:t>体为：</w:t>
      </w:r>
    </w:p>
    <w:p w:rsidR="00870B97" w:rsidRPr="007A2ABD" w:rsidRDefault="00870B97" w:rsidP="004F4899">
      <w:pPr>
        <w:spacing w:line="560" w:lineRule="exact"/>
        <w:rPr>
          <w:rFonts w:ascii="仿宋_GB2312" w:eastAsia="仿宋_GB2312" w:hAnsiTheme="minorEastAsia"/>
          <w:b/>
          <w:color w:val="000000"/>
          <w:sz w:val="32"/>
          <w:szCs w:val="32"/>
        </w:rPr>
      </w:pPr>
      <w:r w:rsidRPr="007A2ABD">
        <w:rPr>
          <w:rFonts w:ascii="仿宋_GB2312" w:eastAsia="仿宋_GB2312" w:hAnsiTheme="minorEastAsia" w:hint="eastAsia"/>
          <w:b/>
          <w:color w:val="000000"/>
          <w:sz w:val="32"/>
          <w:szCs w:val="32"/>
        </w:rPr>
        <w:t>1.2.1 环</w:t>
      </w:r>
      <w:proofErr w:type="gramStart"/>
      <w:r w:rsidRPr="007A2ABD">
        <w:rPr>
          <w:rFonts w:ascii="仿宋_GB2312" w:eastAsia="仿宋_GB2312" w:hAnsiTheme="minorEastAsia" w:hint="eastAsia"/>
          <w:b/>
          <w:color w:val="000000"/>
          <w:sz w:val="32"/>
          <w:szCs w:val="32"/>
        </w:rPr>
        <w:t>评报告</w:t>
      </w:r>
      <w:proofErr w:type="gramEnd"/>
      <w:r w:rsidR="009B3CD9" w:rsidRPr="007A2ABD">
        <w:rPr>
          <w:rFonts w:ascii="仿宋_GB2312" w:eastAsia="仿宋_GB2312" w:hAnsiTheme="minorEastAsia" w:hint="eastAsia"/>
          <w:b/>
          <w:color w:val="000000"/>
          <w:sz w:val="32"/>
          <w:szCs w:val="32"/>
        </w:rPr>
        <w:t>表</w:t>
      </w:r>
      <w:r w:rsidRPr="007A2ABD">
        <w:rPr>
          <w:rFonts w:ascii="仿宋_GB2312" w:eastAsia="仿宋_GB2312" w:hAnsiTheme="minorEastAsia" w:hint="eastAsia"/>
          <w:b/>
          <w:color w:val="000000"/>
          <w:sz w:val="32"/>
          <w:szCs w:val="32"/>
        </w:rPr>
        <w:t>中的环保措施落实情况</w:t>
      </w:r>
    </w:p>
    <w:p w:rsidR="00870B97" w:rsidRPr="007A2ABD" w:rsidRDefault="00870B97"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hint="eastAsia"/>
          <w:color w:val="000000"/>
          <w:sz w:val="32"/>
          <w:szCs w:val="32"/>
        </w:rPr>
        <w:t>项目环境影响报告</w:t>
      </w:r>
      <w:proofErr w:type="gramStart"/>
      <w:r w:rsidR="009B3CD9" w:rsidRPr="007A2ABD">
        <w:rPr>
          <w:rFonts w:ascii="仿宋_GB2312" w:eastAsia="仿宋_GB2312" w:hAnsiTheme="minorEastAsia" w:hint="eastAsia"/>
          <w:color w:val="000000"/>
          <w:sz w:val="32"/>
          <w:szCs w:val="32"/>
        </w:rPr>
        <w:t>表</w:t>
      </w:r>
      <w:r w:rsidRPr="007A2ABD">
        <w:rPr>
          <w:rFonts w:ascii="仿宋_GB2312" w:eastAsia="仿宋_GB2312" w:hAnsiTheme="minorEastAsia" w:hint="eastAsia"/>
          <w:color w:val="000000"/>
          <w:sz w:val="32"/>
          <w:szCs w:val="32"/>
        </w:rPr>
        <w:t>要求</w:t>
      </w:r>
      <w:proofErr w:type="gramEnd"/>
      <w:r w:rsidRPr="007A2ABD">
        <w:rPr>
          <w:rFonts w:ascii="仿宋_GB2312" w:eastAsia="仿宋_GB2312" w:hAnsiTheme="minorEastAsia" w:hint="eastAsia"/>
          <w:color w:val="000000"/>
          <w:sz w:val="32"/>
          <w:szCs w:val="32"/>
        </w:rPr>
        <w:t>的措施全面落实，与工程同时投用。</w:t>
      </w:r>
    </w:p>
    <w:p w:rsidR="00870B97" w:rsidRPr="007A2ABD" w:rsidRDefault="00870B97" w:rsidP="004F4899">
      <w:pPr>
        <w:spacing w:line="560" w:lineRule="exact"/>
        <w:rPr>
          <w:rFonts w:ascii="仿宋_GB2312" w:eastAsia="仿宋_GB2312" w:hAnsiTheme="minorEastAsia"/>
          <w:b/>
          <w:color w:val="000000"/>
          <w:sz w:val="32"/>
          <w:szCs w:val="32"/>
        </w:rPr>
      </w:pPr>
      <w:r w:rsidRPr="007A2ABD">
        <w:rPr>
          <w:rFonts w:ascii="仿宋_GB2312" w:eastAsia="仿宋_GB2312" w:hAnsiTheme="minorEastAsia" w:hint="eastAsia"/>
          <w:b/>
          <w:color w:val="000000"/>
          <w:sz w:val="32"/>
          <w:szCs w:val="32"/>
        </w:rPr>
        <w:t>1.2.2 环评批复文件落实情况</w:t>
      </w:r>
    </w:p>
    <w:p w:rsidR="00E920DD" w:rsidRPr="007A2ABD" w:rsidRDefault="00E920DD" w:rsidP="004F4899">
      <w:pPr>
        <w:spacing w:line="560" w:lineRule="exact"/>
        <w:ind w:firstLineChars="200" w:firstLine="640"/>
        <w:rPr>
          <w:rFonts w:ascii="仿宋_GB2312" w:eastAsia="仿宋_GB2312"/>
          <w:sz w:val="32"/>
          <w:szCs w:val="32"/>
        </w:rPr>
      </w:pPr>
      <w:r w:rsidRPr="007A2ABD">
        <w:rPr>
          <w:rFonts w:ascii="仿宋_GB2312" w:eastAsia="仿宋_GB2312" w:hint="eastAsia"/>
          <w:sz w:val="32"/>
          <w:szCs w:val="32"/>
        </w:rPr>
        <w:t>本项目已完成，并试运行，目前运行正常。</w:t>
      </w:r>
    </w:p>
    <w:p w:rsidR="00E920DD" w:rsidRPr="009139DB" w:rsidRDefault="00E920DD" w:rsidP="004F4899">
      <w:pPr>
        <w:adjustRightInd w:val="0"/>
        <w:snapToGrid w:val="0"/>
        <w:spacing w:line="560" w:lineRule="exact"/>
        <w:ind w:right="200" w:firstLineChars="196" w:firstLine="627"/>
        <w:rPr>
          <w:rFonts w:ascii="仿宋_GB2312" w:eastAsia="仿宋_GB2312"/>
          <w:sz w:val="32"/>
          <w:szCs w:val="32"/>
        </w:rPr>
      </w:pPr>
      <w:r w:rsidRPr="009139DB">
        <w:rPr>
          <w:rFonts w:ascii="仿宋_GB2312" w:eastAsia="仿宋_GB2312" w:hint="eastAsia"/>
          <w:sz w:val="32"/>
          <w:szCs w:val="32"/>
        </w:rPr>
        <w:t>本</w:t>
      </w:r>
      <w:proofErr w:type="gramStart"/>
      <w:r w:rsidRPr="009139DB">
        <w:rPr>
          <w:rFonts w:ascii="仿宋_GB2312" w:eastAsia="仿宋_GB2312" w:hint="eastAsia"/>
          <w:sz w:val="32"/>
          <w:szCs w:val="32"/>
        </w:rPr>
        <w:t>项目环</w:t>
      </w:r>
      <w:proofErr w:type="gramEnd"/>
      <w:r w:rsidRPr="009139DB">
        <w:rPr>
          <w:rFonts w:ascii="仿宋_GB2312" w:eastAsia="仿宋_GB2312" w:hint="eastAsia"/>
          <w:sz w:val="32"/>
          <w:szCs w:val="32"/>
        </w:rPr>
        <w:t>评批复要求及完成情况如下：</w:t>
      </w:r>
    </w:p>
    <w:p w:rsidR="009139DB" w:rsidRPr="009139DB" w:rsidRDefault="0040454B" w:rsidP="004F4899">
      <w:pPr>
        <w:adjustRightInd w:val="0"/>
        <w:snapToGrid w:val="0"/>
        <w:spacing w:line="560" w:lineRule="exact"/>
        <w:ind w:right="200" w:firstLineChars="196" w:firstLine="627"/>
        <w:rPr>
          <w:rFonts w:ascii="仿宋_GB2312" w:eastAsia="仿宋_GB2312"/>
          <w:sz w:val="32"/>
          <w:szCs w:val="32"/>
        </w:rPr>
      </w:pPr>
      <w:r w:rsidRPr="009139DB">
        <w:rPr>
          <w:rFonts w:ascii="仿宋_GB2312" w:eastAsia="仿宋_GB2312" w:hint="eastAsia"/>
          <w:sz w:val="32"/>
          <w:szCs w:val="32"/>
        </w:rPr>
        <w:t>（1）</w:t>
      </w:r>
      <w:r w:rsidR="009139DB" w:rsidRPr="009139DB">
        <w:rPr>
          <w:rFonts w:ascii="仿宋_GB2312" w:eastAsia="仿宋_GB2312" w:hint="eastAsia"/>
          <w:sz w:val="32"/>
          <w:szCs w:val="32"/>
        </w:rPr>
        <w:t>严格执行设计标准、规程，优化设计方案，工程选址应符合所在（经）城镇区域的总体规划，尽量避开居住区、学校、医院、办公楼、工厂等环境敏感点。</w:t>
      </w:r>
    </w:p>
    <w:p w:rsidR="009139DB" w:rsidRPr="009139DB" w:rsidRDefault="009139DB" w:rsidP="004F4899">
      <w:pPr>
        <w:spacing w:line="560" w:lineRule="exact"/>
        <w:ind w:firstLineChars="200" w:firstLine="640"/>
        <w:rPr>
          <w:rFonts w:ascii="仿宋_GB2312" w:eastAsia="仿宋_GB2312" w:hAnsi="宋体"/>
          <w:sz w:val="32"/>
          <w:szCs w:val="32"/>
        </w:rPr>
      </w:pPr>
      <w:r w:rsidRPr="009139DB">
        <w:rPr>
          <w:rFonts w:ascii="仿宋_GB2312" w:eastAsia="仿宋_GB2312" w:hAnsi="宋体" w:hint="eastAsia"/>
          <w:sz w:val="32"/>
          <w:szCs w:val="32"/>
        </w:rPr>
        <w:t>落实情况：严格执行设计标准和相关规程，优化设计方案，</w:t>
      </w:r>
      <w:r w:rsidRPr="009139DB">
        <w:rPr>
          <w:rFonts w:ascii="仿宋_GB2312" w:eastAsia="仿宋_GB2312" w:hAnsi="宋体"/>
          <w:sz w:val="32"/>
          <w:szCs w:val="32"/>
        </w:rPr>
        <w:t>本工程在站址内原有位置</w:t>
      </w:r>
      <w:r w:rsidRPr="009139DB">
        <w:rPr>
          <w:rFonts w:ascii="仿宋_GB2312" w:eastAsia="仿宋_GB2312" w:hAnsi="宋体" w:hint="eastAsia"/>
          <w:sz w:val="32"/>
          <w:szCs w:val="32"/>
        </w:rPr>
        <w:t>进行改造，远离居住区、学校、医院、办公楼、工厂等环境敏感点。</w:t>
      </w:r>
    </w:p>
    <w:p w:rsidR="009139DB" w:rsidRPr="009139DB" w:rsidRDefault="009139DB" w:rsidP="004F4899">
      <w:pPr>
        <w:pStyle w:val="af5"/>
        <w:adjustRightInd w:val="0"/>
        <w:spacing w:after="0" w:line="560" w:lineRule="exact"/>
        <w:ind w:firstLine="640"/>
        <w:rPr>
          <w:kern w:val="2"/>
          <w:sz w:val="32"/>
          <w:szCs w:val="32"/>
        </w:rPr>
      </w:pPr>
      <w:r w:rsidRPr="009139DB">
        <w:rPr>
          <w:rFonts w:hint="eastAsia"/>
          <w:kern w:val="2"/>
          <w:sz w:val="32"/>
          <w:szCs w:val="32"/>
        </w:rPr>
        <w:t>（2）</w:t>
      </w:r>
      <w:r w:rsidRPr="009139DB">
        <w:rPr>
          <w:kern w:val="2"/>
          <w:sz w:val="32"/>
          <w:szCs w:val="32"/>
        </w:rPr>
        <w:t xml:space="preserve"> </w:t>
      </w:r>
      <w:r w:rsidRPr="009139DB">
        <w:rPr>
          <w:rFonts w:hint="eastAsia"/>
          <w:kern w:val="2"/>
          <w:sz w:val="32"/>
          <w:szCs w:val="32"/>
        </w:rPr>
        <w:t>严格落实防治工频电场、工频磁场等环境保护措施。线路经过敏感目标，须按报告</w:t>
      </w:r>
      <w:proofErr w:type="gramStart"/>
      <w:r w:rsidRPr="009139DB">
        <w:rPr>
          <w:rFonts w:hint="eastAsia"/>
          <w:kern w:val="2"/>
          <w:sz w:val="32"/>
          <w:szCs w:val="32"/>
        </w:rPr>
        <w:t>表要求</w:t>
      </w:r>
      <w:proofErr w:type="gramEnd"/>
      <w:r w:rsidRPr="009139DB">
        <w:rPr>
          <w:rFonts w:hint="eastAsia"/>
          <w:kern w:val="2"/>
          <w:sz w:val="32"/>
          <w:szCs w:val="32"/>
        </w:rPr>
        <w:t>采取相应措施，确保线路附近敏感目标的工频电场强度、工频磁场强度符合《电磁环境控制限值》（GB8702-2014）要求，线路经过耕地等场所，应设置警示和防护指示标志。</w:t>
      </w:r>
    </w:p>
    <w:p w:rsidR="009139DB" w:rsidRPr="009139DB" w:rsidRDefault="009139DB" w:rsidP="004F4899">
      <w:pPr>
        <w:pStyle w:val="af5"/>
        <w:adjustRightInd w:val="0"/>
        <w:spacing w:after="0" w:line="560" w:lineRule="exact"/>
        <w:ind w:firstLine="640"/>
        <w:rPr>
          <w:kern w:val="2"/>
          <w:sz w:val="32"/>
          <w:szCs w:val="32"/>
        </w:rPr>
      </w:pPr>
      <w:r w:rsidRPr="009139DB">
        <w:rPr>
          <w:rFonts w:hint="eastAsia"/>
          <w:sz w:val="32"/>
          <w:szCs w:val="32"/>
        </w:rPr>
        <w:t>落实情况：</w:t>
      </w:r>
      <w:r w:rsidRPr="009139DB">
        <w:rPr>
          <w:rFonts w:hint="eastAsia"/>
          <w:kern w:val="2"/>
          <w:sz w:val="32"/>
          <w:szCs w:val="32"/>
        </w:rPr>
        <w:t>严格落实防治工频电场、工频磁场等环境保护措施。线路经过耕地等场所，已设置警示和防护指示标志。</w:t>
      </w:r>
    </w:p>
    <w:p w:rsidR="009139DB" w:rsidRPr="009139DB" w:rsidRDefault="009139DB" w:rsidP="004F4899">
      <w:pPr>
        <w:tabs>
          <w:tab w:val="left" w:pos="2130"/>
        </w:tabs>
        <w:spacing w:line="560" w:lineRule="exact"/>
        <w:ind w:firstLineChars="200" w:firstLine="640"/>
        <w:rPr>
          <w:rFonts w:ascii="仿宋_GB2312" w:eastAsia="仿宋_GB2312" w:hAnsi="宋体"/>
          <w:sz w:val="32"/>
          <w:szCs w:val="32"/>
        </w:rPr>
      </w:pPr>
      <w:r w:rsidRPr="009139DB">
        <w:rPr>
          <w:rFonts w:ascii="仿宋_GB2312" w:eastAsia="仿宋_GB2312" w:hAnsi="宋体" w:hint="eastAsia"/>
          <w:sz w:val="32"/>
          <w:szCs w:val="32"/>
        </w:rPr>
        <w:t>（3）制定环境风险事故应急预案，建立事故预警应急工作</w:t>
      </w:r>
      <w:r w:rsidRPr="009139DB">
        <w:rPr>
          <w:rFonts w:ascii="仿宋_GB2312" w:eastAsia="仿宋_GB2312" w:hAnsi="宋体" w:hint="eastAsia"/>
          <w:sz w:val="32"/>
          <w:szCs w:val="32"/>
        </w:rPr>
        <w:lastRenderedPageBreak/>
        <w:t>机制，落实应急措施，确保环境安全。</w:t>
      </w:r>
    </w:p>
    <w:p w:rsidR="009139DB" w:rsidRPr="009139DB" w:rsidRDefault="009139DB" w:rsidP="004F4899">
      <w:pPr>
        <w:tabs>
          <w:tab w:val="left" w:pos="2130"/>
        </w:tabs>
        <w:spacing w:line="560" w:lineRule="exact"/>
        <w:ind w:firstLineChars="200" w:firstLine="640"/>
        <w:rPr>
          <w:rFonts w:ascii="仿宋_GB2312" w:eastAsia="仿宋_GB2312" w:hAnsi="宋体"/>
          <w:sz w:val="32"/>
          <w:szCs w:val="32"/>
        </w:rPr>
      </w:pPr>
      <w:r w:rsidRPr="009139DB">
        <w:rPr>
          <w:rFonts w:ascii="仿宋_GB2312" w:eastAsia="仿宋_GB2312" w:hAnsi="宋体" w:hint="eastAsia"/>
          <w:sz w:val="32"/>
          <w:szCs w:val="32"/>
        </w:rPr>
        <w:t>落实情况：已按要求实施。加强环境风险防范措施。根据环境风险评价、制定环境风险预案，加强环境风险管理，对风险评价实行动态管理，保证事故发生时立即进入应急状态，确保环境安全。</w:t>
      </w:r>
    </w:p>
    <w:p w:rsidR="009139DB" w:rsidRPr="009139DB" w:rsidRDefault="009139DB" w:rsidP="004F4899">
      <w:pPr>
        <w:adjustRightInd w:val="0"/>
        <w:snapToGrid w:val="0"/>
        <w:spacing w:line="560" w:lineRule="exact"/>
        <w:ind w:firstLineChars="200" w:firstLine="640"/>
        <w:rPr>
          <w:rFonts w:ascii="仿宋_GB2312" w:eastAsia="仿宋_GB2312" w:hAnsi="宋体"/>
          <w:sz w:val="32"/>
          <w:szCs w:val="32"/>
        </w:rPr>
      </w:pPr>
      <w:r w:rsidRPr="009139DB">
        <w:rPr>
          <w:rFonts w:ascii="仿宋_GB2312" w:eastAsia="仿宋_GB2312" w:hAnsi="宋体" w:hint="eastAsia"/>
          <w:sz w:val="32"/>
          <w:szCs w:val="32"/>
        </w:rPr>
        <w:t>（4）工程建设过程中，应严格落实施工期的生态保护措施和污染控制措施。</w:t>
      </w:r>
    </w:p>
    <w:p w:rsidR="009139DB" w:rsidRPr="00DA0053" w:rsidRDefault="009139DB" w:rsidP="004F4899">
      <w:pPr>
        <w:adjustRightInd w:val="0"/>
        <w:snapToGrid w:val="0"/>
        <w:spacing w:line="560" w:lineRule="exact"/>
        <w:ind w:firstLineChars="200" w:firstLine="640"/>
        <w:rPr>
          <w:rFonts w:ascii="仿宋_GB2312" w:eastAsia="仿宋_GB2312" w:hAnsi="宋体"/>
          <w:sz w:val="32"/>
          <w:szCs w:val="32"/>
        </w:rPr>
      </w:pPr>
      <w:r w:rsidRPr="009139DB">
        <w:rPr>
          <w:rFonts w:ascii="仿宋_GB2312" w:eastAsia="仿宋_GB2312" w:hAnsi="宋体" w:hint="eastAsia"/>
          <w:sz w:val="32"/>
          <w:szCs w:val="32"/>
        </w:rPr>
        <w:t>落实情况：严格落实施工期的生态保护措施和污染控制措施。项目在施工过程中施工区与其它区域用</w:t>
      </w:r>
      <w:proofErr w:type="gramStart"/>
      <w:r w:rsidRPr="009139DB">
        <w:rPr>
          <w:rFonts w:ascii="仿宋_GB2312" w:eastAsia="仿宋_GB2312" w:hAnsi="宋体" w:hint="eastAsia"/>
          <w:sz w:val="32"/>
          <w:szCs w:val="32"/>
        </w:rPr>
        <w:t>彩钢瓦隔离</w:t>
      </w:r>
      <w:proofErr w:type="gramEnd"/>
      <w:r w:rsidRPr="009139DB">
        <w:rPr>
          <w:rFonts w:ascii="仿宋_GB2312" w:eastAsia="仿宋_GB2312" w:hAnsi="宋体" w:hint="eastAsia"/>
          <w:sz w:val="32"/>
          <w:szCs w:val="32"/>
        </w:rPr>
        <w:t>，有效降低施工噪声和施工扬尘对周边环境影响。</w:t>
      </w:r>
      <w:r w:rsidRPr="009139DB">
        <w:rPr>
          <w:rFonts w:ascii="仿宋_GB2312" w:eastAsia="仿宋_GB2312" w:hAnsi="宋体"/>
          <w:sz w:val="32"/>
          <w:szCs w:val="32"/>
        </w:rPr>
        <w:t>施工期在采取适当喷水、对易起尘的建筑材料加盖蓬布等措施，有效抑制扬尘。</w:t>
      </w:r>
      <w:r w:rsidRPr="009139DB">
        <w:rPr>
          <w:rFonts w:ascii="仿宋_GB2312" w:eastAsia="仿宋_GB2312" w:hAnsi="宋体" w:hint="eastAsia"/>
          <w:sz w:val="32"/>
          <w:szCs w:val="32"/>
        </w:rPr>
        <w:t>建筑垃圾收集后分类处理，具有回收利用价值的销于废品收购站，没有回收利用价值的，如土石块等用于厂</w:t>
      </w:r>
      <w:r w:rsidRPr="0026379B">
        <w:rPr>
          <w:rFonts w:ascii="仿宋_GB2312" w:eastAsia="仿宋_GB2312" w:hAnsi="宋体" w:hint="eastAsia"/>
          <w:sz w:val="32"/>
          <w:szCs w:val="32"/>
        </w:rPr>
        <w:t>区地基回填。整个施工过程中无扰民现象出现。</w:t>
      </w:r>
    </w:p>
    <w:p w:rsidR="00870B97" w:rsidRPr="007A2ABD" w:rsidRDefault="00870B97" w:rsidP="004F4899">
      <w:pPr>
        <w:spacing w:line="560" w:lineRule="exact"/>
        <w:rPr>
          <w:rFonts w:ascii="仿宋_GB2312" w:eastAsia="仿宋_GB2312" w:hAnsiTheme="minorEastAsia"/>
          <w:b/>
          <w:sz w:val="32"/>
          <w:szCs w:val="32"/>
        </w:rPr>
      </w:pPr>
      <w:r w:rsidRPr="007A2ABD">
        <w:rPr>
          <w:rFonts w:ascii="仿宋_GB2312" w:eastAsia="仿宋_GB2312" w:hAnsiTheme="minorEastAsia" w:hint="eastAsia"/>
          <w:b/>
          <w:sz w:val="32"/>
          <w:szCs w:val="32"/>
        </w:rPr>
        <w:t>1.3 验收过程简述</w:t>
      </w:r>
    </w:p>
    <w:p w:rsidR="009139DB" w:rsidRPr="009139DB" w:rsidRDefault="0040454B" w:rsidP="004F4899">
      <w:pPr>
        <w:spacing w:line="560" w:lineRule="exact"/>
        <w:ind w:rightChars="50" w:right="105" w:firstLineChars="200" w:firstLine="640"/>
        <w:rPr>
          <w:rFonts w:ascii="仿宋_GB2312" w:eastAsia="仿宋_GB2312"/>
          <w:sz w:val="32"/>
          <w:szCs w:val="32"/>
        </w:rPr>
      </w:pPr>
      <w:r w:rsidRPr="007504EE">
        <w:rPr>
          <w:rFonts w:ascii="仿宋_GB2312" w:eastAsia="仿宋_GB2312"/>
          <w:sz w:val="32"/>
          <w:szCs w:val="32"/>
        </w:rPr>
        <w:t>201</w:t>
      </w:r>
      <w:r w:rsidR="009139DB">
        <w:rPr>
          <w:rFonts w:ascii="仿宋_GB2312" w:eastAsia="仿宋_GB2312"/>
          <w:sz w:val="32"/>
          <w:szCs w:val="32"/>
        </w:rPr>
        <w:t>8</w:t>
      </w:r>
      <w:r w:rsidRPr="007504EE">
        <w:rPr>
          <w:rFonts w:ascii="仿宋_GB2312" w:eastAsia="仿宋_GB2312" w:hint="eastAsia"/>
          <w:sz w:val="32"/>
          <w:szCs w:val="32"/>
        </w:rPr>
        <w:t>年</w:t>
      </w:r>
      <w:r w:rsidR="009139DB">
        <w:rPr>
          <w:rFonts w:ascii="仿宋_GB2312" w:eastAsia="仿宋_GB2312"/>
          <w:sz w:val="32"/>
          <w:szCs w:val="32"/>
        </w:rPr>
        <w:t>3</w:t>
      </w:r>
      <w:r w:rsidRPr="007504EE">
        <w:rPr>
          <w:rFonts w:ascii="仿宋_GB2312" w:eastAsia="仿宋_GB2312" w:hint="eastAsia"/>
          <w:sz w:val="32"/>
          <w:szCs w:val="32"/>
        </w:rPr>
        <w:t>月公司委托</w:t>
      </w:r>
      <w:r>
        <w:rPr>
          <w:rFonts w:ascii="仿宋_GB2312" w:eastAsia="仿宋_GB2312" w:hint="eastAsia"/>
          <w:sz w:val="32"/>
          <w:szCs w:val="32"/>
        </w:rPr>
        <w:t>南京科泓环保技术有限责任公司</w:t>
      </w:r>
      <w:r w:rsidRPr="00F51274">
        <w:rPr>
          <w:rFonts w:ascii="仿宋_GB2312" w:eastAsia="仿宋_GB2312" w:hAnsi="宋体" w:hint="eastAsia"/>
          <w:sz w:val="32"/>
          <w:szCs w:val="32"/>
        </w:rPr>
        <w:t>编制</w:t>
      </w:r>
      <w:r w:rsidRPr="009139DB">
        <w:rPr>
          <w:rFonts w:ascii="仿宋_GB2312" w:eastAsia="仿宋_GB2312" w:hint="eastAsia"/>
          <w:sz w:val="32"/>
          <w:szCs w:val="32"/>
        </w:rPr>
        <w:t>完成</w:t>
      </w:r>
      <w:r w:rsidR="009139DB" w:rsidRPr="009139DB">
        <w:rPr>
          <w:rFonts w:ascii="仿宋_GB2312" w:eastAsia="仿宋_GB2312" w:hint="eastAsia"/>
          <w:sz w:val="32"/>
          <w:szCs w:val="32"/>
        </w:rPr>
        <w:t>《中国石油化工股份有限公司齐鲁分公司110kV胶厂变电源及配电装置隐患治理项目环境影响评价报告表》</w:t>
      </w:r>
      <w:r w:rsidRPr="009139DB">
        <w:rPr>
          <w:rFonts w:ascii="仿宋_GB2312" w:eastAsia="仿宋_GB2312" w:hint="eastAsia"/>
          <w:sz w:val="32"/>
          <w:szCs w:val="32"/>
        </w:rPr>
        <w:t>，</w:t>
      </w:r>
      <w:r w:rsidR="009139DB" w:rsidRPr="009139DB">
        <w:rPr>
          <w:rFonts w:ascii="仿宋_GB2312" w:eastAsia="仿宋_GB2312" w:hint="eastAsia"/>
          <w:sz w:val="32"/>
          <w:szCs w:val="32"/>
        </w:rPr>
        <w:t>2018年3月18日</w:t>
      </w:r>
      <w:r w:rsidRPr="009139DB">
        <w:rPr>
          <w:rFonts w:ascii="仿宋_GB2312" w:eastAsia="仿宋_GB2312" w:hint="eastAsia"/>
          <w:sz w:val="32"/>
          <w:szCs w:val="32"/>
        </w:rPr>
        <w:t>，</w:t>
      </w:r>
      <w:r w:rsidR="009139DB" w:rsidRPr="009139DB">
        <w:rPr>
          <w:rFonts w:ascii="仿宋_GB2312" w:eastAsia="仿宋_GB2312" w:hint="eastAsia"/>
          <w:sz w:val="32"/>
          <w:szCs w:val="32"/>
        </w:rPr>
        <w:t>淄博市环境保护局</w:t>
      </w:r>
      <w:r w:rsidRPr="009139DB">
        <w:rPr>
          <w:rFonts w:ascii="仿宋_GB2312" w:eastAsia="仿宋_GB2312" w:hint="eastAsia"/>
          <w:sz w:val="32"/>
          <w:szCs w:val="32"/>
        </w:rPr>
        <w:t>以</w:t>
      </w:r>
      <w:r w:rsidR="009139DB" w:rsidRPr="009139DB">
        <w:rPr>
          <w:rFonts w:ascii="仿宋_GB2312" w:eastAsia="仿宋_GB2312" w:hint="eastAsia"/>
          <w:sz w:val="32"/>
          <w:szCs w:val="32"/>
        </w:rPr>
        <w:t>《关于中国石油化工股份有限公司齐鲁分公司110kV胶厂变电源及配电装置隐患治理环境影响报告表的批复》（</w:t>
      </w:r>
      <w:proofErr w:type="gramStart"/>
      <w:r w:rsidR="009139DB" w:rsidRPr="009139DB">
        <w:rPr>
          <w:rFonts w:ascii="仿宋_GB2312" w:eastAsia="仿宋_GB2312" w:hint="eastAsia"/>
          <w:sz w:val="32"/>
          <w:szCs w:val="32"/>
        </w:rPr>
        <w:t>淄</w:t>
      </w:r>
      <w:proofErr w:type="gramEnd"/>
      <w:r w:rsidR="009139DB" w:rsidRPr="009139DB">
        <w:rPr>
          <w:rFonts w:ascii="仿宋_GB2312" w:eastAsia="仿宋_GB2312" w:hint="eastAsia"/>
          <w:sz w:val="32"/>
          <w:szCs w:val="32"/>
        </w:rPr>
        <w:t>环</w:t>
      </w:r>
      <w:proofErr w:type="gramStart"/>
      <w:r w:rsidR="009139DB" w:rsidRPr="009139DB">
        <w:rPr>
          <w:rFonts w:ascii="仿宋_GB2312" w:eastAsia="仿宋_GB2312" w:hint="eastAsia"/>
          <w:sz w:val="32"/>
          <w:szCs w:val="32"/>
        </w:rPr>
        <w:t>辐表审</w:t>
      </w:r>
      <w:proofErr w:type="gramEnd"/>
      <w:r w:rsidR="009139DB" w:rsidRPr="009139DB">
        <w:rPr>
          <w:rFonts w:ascii="仿宋_GB2312" w:eastAsia="仿宋_GB2312" w:hint="eastAsia"/>
          <w:sz w:val="32"/>
          <w:szCs w:val="32"/>
        </w:rPr>
        <w:t>[2018]006）</w:t>
      </w:r>
      <w:r w:rsidRPr="009139DB">
        <w:rPr>
          <w:rFonts w:ascii="仿宋_GB2312" w:eastAsia="仿宋_GB2312" w:hint="eastAsia"/>
          <w:sz w:val="32"/>
          <w:szCs w:val="32"/>
        </w:rPr>
        <w:t>对该项目进行了批复，</w:t>
      </w:r>
      <w:r w:rsidRPr="00F51274">
        <w:rPr>
          <w:rFonts w:ascii="仿宋_GB2312" w:eastAsia="仿宋_GB2312" w:hint="eastAsia"/>
          <w:sz w:val="32"/>
          <w:szCs w:val="32"/>
        </w:rPr>
        <w:t>该项目于201</w:t>
      </w:r>
      <w:r w:rsidR="009139DB">
        <w:rPr>
          <w:rFonts w:ascii="仿宋_GB2312" w:eastAsia="仿宋_GB2312"/>
          <w:sz w:val="32"/>
          <w:szCs w:val="32"/>
        </w:rPr>
        <w:t>8</w:t>
      </w:r>
      <w:r w:rsidRPr="00F51274">
        <w:rPr>
          <w:rFonts w:ascii="仿宋_GB2312" w:eastAsia="仿宋_GB2312" w:hint="eastAsia"/>
          <w:sz w:val="32"/>
          <w:szCs w:val="32"/>
        </w:rPr>
        <w:t>年</w:t>
      </w:r>
      <w:r w:rsidR="009139DB">
        <w:rPr>
          <w:rFonts w:ascii="仿宋_GB2312" w:eastAsia="仿宋_GB2312"/>
          <w:sz w:val="32"/>
          <w:szCs w:val="32"/>
        </w:rPr>
        <w:t>4</w:t>
      </w:r>
      <w:r w:rsidRPr="00F51274">
        <w:rPr>
          <w:rFonts w:ascii="仿宋_GB2312" w:eastAsia="仿宋_GB2312" w:hint="eastAsia"/>
          <w:sz w:val="32"/>
          <w:szCs w:val="32"/>
        </w:rPr>
        <w:t>月开工建设，201</w:t>
      </w:r>
      <w:r w:rsidR="009139DB">
        <w:rPr>
          <w:rFonts w:ascii="仿宋_GB2312" w:eastAsia="仿宋_GB2312"/>
          <w:sz w:val="32"/>
          <w:szCs w:val="32"/>
        </w:rPr>
        <w:t>9</w:t>
      </w:r>
      <w:r w:rsidRPr="00F51274">
        <w:rPr>
          <w:rFonts w:ascii="仿宋_GB2312" w:eastAsia="仿宋_GB2312" w:hint="eastAsia"/>
          <w:sz w:val="32"/>
          <w:szCs w:val="32"/>
        </w:rPr>
        <w:t>年</w:t>
      </w:r>
      <w:r w:rsidR="009139DB">
        <w:rPr>
          <w:rFonts w:ascii="仿宋_GB2312" w:eastAsia="仿宋_GB2312"/>
          <w:sz w:val="32"/>
          <w:szCs w:val="32"/>
        </w:rPr>
        <w:t>6</w:t>
      </w:r>
      <w:r w:rsidRPr="00F51274">
        <w:rPr>
          <w:rFonts w:ascii="仿宋_GB2312" w:eastAsia="仿宋_GB2312" w:hint="eastAsia"/>
          <w:sz w:val="32"/>
          <w:szCs w:val="32"/>
        </w:rPr>
        <w:t>月</w:t>
      </w:r>
      <w:r w:rsidR="009139DB" w:rsidRPr="009139DB">
        <w:rPr>
          <w:rFonts w:ascii="仿宋_GB2312" w:eastAsia="仿宋_GB2312" w:hint="eastAsia"/>
          <w:sz w:val="32"/>
          <w:szCs w:val="32"/>
        </w:rPr>
        <w:t>竣工并进行调试运</w:t>
      </w:r>
      <w:r w:rsidR="009139DB" w:rsidRPr="009139DB">
        <w:rPr>
          <w:rFonts w:ascii="仿宋_GB2312" w:eastAsia="仿宋_GB2312" w:hint="eastAsia"/>
          <w:sz w:val="32"/>
          <w:szCs w:val="32"/>
        </w:rPr>
        <w:lastRenderedPageBreak/>
        <w:t>行</w:t>
      </w:r>
      <w:r w:rsidRPr="00F51274">
        <w:rPr>
          <w:rFonts w:ascii="仿宋_GB2312" w:eastAsia="仿宋_GB2312" w:hint="eastAsia"/>
          <w:sz w:val="32"/>
          <w:szCs w:val="32"/>
        </w:rPr>
        <w:t>。</w:t>
      </w:r>
      <w:r w:rsidR="009139DB" w:rsidRPr="009139DB">
        <w:rPr>
          <w:rFonts w:ascii="仿宋_GB2312" w:eastAsia="仿宋_GB2312" w:hint="eastAsia"/>
          <w:sz w:val="32"/>
          <w:szCs w:val="32"/>
        </w:rPr>
        <w:t>自调试运行以来，运行正常，建设及调试运行期间没有出现环境污染事故及环境投诉、违法或处罚记录等。</w:t>
      </w:r>
    </w:p>
    <w:p w:rsidR="00C76733" w:rsidRPr="007A2ABD" w:rsidRDefault="009139DB" w:rsidP="004F4899">
      <w:pPr>
        <w:spacing w:line="560" w:lineRule="exact"/>
        <w:ind w:firstLineChars="200" w:firstLine="640"/>
        <w:rPr>
          <w:rFonts w:ascii="仿宋_GB2312" w:eastAsia="仿宋_GB2312" w:hAnsiTheme="minorEastAsia"/>
          <w:sz w:val="32"/>
          <w:szCs w:val="32"/>
        </w:rPr>
      </w:pPr>
      <w:r w:rsidRPr="00EE4D11">
        <w:rPr>
          <w:rFonts w:ascii="仿宋_GB2312" w:eastAsia="仿宋_GB2312" w:hint="eastAsia"/>
          <w:sz w:val="32"/>
          <w:szCs w:val="32"/>
        </w:rPr>
        <w:t>2019年</w:t>
      </w:r>
      <w:r w:rsidR="00EE4D11" w:rsidRPr="00EE4D11">
        <w:rPr>
          <w:rFonts w:ascii="仿宋_GB2312" w:eastAsia="仿宋_GB2312" w:hint="eastAsia"/>
          <w:sz w:val="32"/>
          <w:szCs w:val="32"/>
        </w:rPr>
        <w:t>6</w:t>
      </w:r>
      <w:r w:rsidRPr="00EE4D11">
        <w:rPr>
          <w:rFonts w:ascii="仿宋_GB2312" w:eastAsia="仿宋_GB2312" w:hint="eastAsia"/>
          <w:sz w:val="32"/>
          <w:szCs w:val="32"/>
        </w:rPr>
        <w:t>月</w:t>
      </w:r>
      <w:r w:rsidR="009649FA" w:rsidRPr="009139DB">
        <w:rPr>
          <w:rFonts w:ascii="仿宋_GB2312" w:eastAsia="仿宋_GB2312" w:hint="eastAsia"/>
          <w:sz w:val="32"/>
          <w:szCs w:val="32"/>
        </w:rPr>
        <w:t>委托</w:t>
      </w:r>
      <w:proofErr w:type="gramStart"/>
      <w:r w:rsidRPr="009139DB">
        <w:rPr>
          <w:rFonts w:ascii="仿宋_GB2312" w:eastAsia="仿宋_GB2312" w:hint="eastAsia"/>
          <w:sz w:val="32"/>
          <w:szCs w:val="32"/>
        </w:rPr>
        <w:t>淄博环益</w:t>
      </w:r>
      <w:proofErr w:type="gramEnd"/>
      <w:r w:rsidRPr="009139DB">
        <w:rPr>
          <w:rFonts w:ascii="仿宋_GB2312" w:eastAsia="仿宋_GB2312" w:hint="eastAsia"/>
          <w:sz w:val="32"/>
          <w:szCs w:val="32"/>
        </w:rPr>
        <w:t>环保检测有限公司</w:t>
      </w:r>
      <w:r w:rsidR="009649FA" w:rsidRPr="009139DB">
        <w:rPr>
          <w:rFonts w:ascii="仿宋_GB2312" w:eastAsia="仿宋_GB2312" w:hint="eastAsia"/>
          <w:sz w:val="32"/>
          <w:szCs w:val="32"/>
        </w:rPr>
        <w:t>承担本项目的竣工环保验收监测工作。</w:t>
      </w:r>
      <w:r w:rsidRPr="00EE4D11">
        <w:rPr>
          <w:rFonts w:ascii="仿宋_GB2312" w:eastAsia="仿宋_GB2312" w:hint="eastAsia"/>
          <w:sz w:val="32"/>
          <w:szCs w:val="32"/>
        </w:rPr>
        <w:t>2019年7月</w:t>
      </w:r>
      <w:proofErr w:type="gramStart"/>
      <w:r w:rsidRPr="009139DB">
        <w:rPr>
          <w:rFonts w:ascii="仿宋_GB2312" w:eastAsia="仿宋_GB2312" w:hint="eastAsia"/>
          <w:sz w:val="32"/>
          <w:szCs w:val="32"/>
        </w:rPr>
        <w:t>淄博环益</w:t>
      </w:r>
      <w:proofErr w:type="gramEnd"/>
      <w:r w:rsidRPr="009139DB">
        <w:rPr>
          <w:rFonts w:ascii="仿宋_GB2312" w:eastAsia="仿宋_GB2312" w:hint="eastAsia"/>
          <w:sz w:val="32"/>
          <w:szCs w:val="32"/>
        </w:rPr>
        <w:t>环保检测有限公司</w:t>
      </w:r>
      <w:r w:rsidR="009649FA" w:rsidRPr="009139DB">
        <w:rPr>
          <w:rFonts w:ascii="仿宋_GB2312" w:eastAsia="仿宋_GB2312" w:hint="eastAsia"/>
          <w:sz w:val="32"/>
          <w:szCs w:val="32"/>
        </w:rPr>
        <w:t>进行了现场勘察，确定竣工验收监测内容。</w:t>
      </w:r>
      <w:r w:rsidR="009649FA" w:rsidRPr="00EE4D11">
        <w:rPr>
          <w:rFonts w:ascii="仿宋_GB2312" w:eastAsia="仿宋_GB2312" w:hint="eastAsia"/>
          <w:sz w:val="32"/>
          <w:szCs w:val="32"/>
        </w:rPr>
        <w:t>201</w:t>
      </w:r>
      <w:r w:rsidR="00EE4D11" w:rsidRPr="00EE4D11">
        <w:rPr>
          <w:rFonts w:ascii="仿宋_GB2312" w:eastAsia="仿宋_GB2312" w:hint="eastAsia"/>
          <w:sz w:val="32"/>
          <w:szCs w:val="32"/>
        </w:rPr>
        <w:t>9</w:t>
      </w:r>
      <w:r w:rsidR="009649FA" w:rsidRPr="00EE4D11">
        <w:rPr>
          <w:rFonts w:ascii="仿宋_GB2312" w:eastAsia="仿宋_GB2312" w:hint="eastAsia"/>
          <w:sz w:val="32"/>
          <w:szCs w:val="32"/>
        </w:rPr>
        <w:t>年</w:t>
      </w:r>
      <w:r w:rsidR="0040454B" w:rsidRPr="00EE4D11">
        <w:rPr>
          <w:rFonts w:ascii="仿宋_GB2312" w:eastAsia="仿宋_GB2312" w:hint="eastAsia"/>
          <w:sz w:val="32"/>
          <w:szCs w:val="32"/>
        </w:rPr>
        <w:t>9</w:t>
      </w:r>
      <w:r w:rsidR="009649FA" w:rsidRPr="00EE4D11">
        <w:rPr>
          <w:rFonts w:ascii="仿宋_GB2312" w:eastAsia="仿宋_GB2312" w:hint="eastAsia"/>
          <w:sz w:val="32"/>
          <w:szCs w:val="32"/>
        </w:rPr>
        <w:t>月完成现场监测，同时进行了环境管理检查，201</w:t>
      </w:r>
      <w:r w:rsidR="00EE4D11" w:rsidRPr="00EE4D11">
        <w:rPr>
          <w:rFonts w:ascii="仿宋_GB2312" w:eastAsia="仿宋_GB2312" w:hint="eastAsia"/>
          <w:sz w:val="32"/>
          <w:szCs w:val="32"/>
        </w:rPr>
        <w:t>9</w:t>
      </w:r>
      <w:r w:rsidR="009649FA" w:rsidRPr="00EE4D11">
        <w:rPr>
          <w:rFonts w:ascii="仿宋_GB2312" w:eastAsia="仿宋_GB2312" w:hint="eastAsia"/>
          <w:sz w:val="32"/>
          <w:szCs w:val="32"/>
        </w:rPr>
        <w:t>年</w:t>
      </w:r>
      <w:r w:rsidR="00EE4D11" w:rsidRPr="00EE4D11">
        <w:rPr>
          <w:rFonts w:ascii="仿宋_GB2312" w:eastAsia="仿宋_GB2312" w:hint="eastAsia"/>
          <w:sz w:val="32"/>
          <w:szCs w:val="32"/>
        </w:rPr>
        <w:t>10</w:t>
      </w:r>
      <w:r w:rsidR="009649FA" w:rsidRPr="00EE4D11">
        <w:rPr>
          <w:rFonts w:ascii="仿宋_GB2312" w:eastAsia="仿宋_GB2312" w:hint="eastAsia"/>
          <w:sz w:val="32"/>
          <w:szCs w:val="32"/>
        </w:rPr>
        <w:t>月根据验收监测结果和现场检查情况完成《</w:t>
      </w:r>
      <w:r w:rsidR="00EE4D11" w:rsidRPr="00EE4D11">
        <w:rPr>
          <w:rFonts w:ascii="仿宋_GB2312" w:eastAsia="仿宋_GB2312" w:hint="eastAsia"/>
          <w:color w:val="000000"/>
          <w:sz w:val="30"/>
          <w:szCs w:val="30"/>
        </w:rPr>
        <w:t>110kV胶厂变电源及配电装置隐患治理项目竣工环境保护验收监测调查报告表</w:t>
      </w:r>
      <w:r w:rsidR="009649FA" w:rsidRPr="00EE4D11">
        <w:rPr>
          <w:rFonts w:ascii="仿宋_GB2312" w:eastAsia="仿宋_GB2312" w:hAnsiTheme="minorEastAsia" w:hint="eastAsia"/>
          <w:sz w:val="32"/>
          <w:szCs w:val="32"/>
        </w:rPr>
        <w:t>》。</w:t>
      </w:r>
      <w:r w:rsidR="008B3BF8" w:rsidRPr="00EE4D11">
        <w:rPr>
          <w:rFonts w:ascii="仿宋_GB2312" w:eastAsia="仿宋_GB2312" w:hAnsiTheme="minorEastAsia" w:hint="eastAsia"/>
          <w:sz w:val="32"/>
          <w:szCs w:val="32"/>
        </w:rPr>
        <w:t>项</w:t>
      </w:r>
      <w:r w:rsidR="008B3BF8" w:rsidRPr="007A2ABD">
        <w:rPr>
          <w:rFonts w:ascii="仿宋_GB2312" w:eastAsia="仿宋_GB2312" w:hAnsiTheme="minorEastAsia" w:hint="eastAsia"/>
          <w:sz w:val="32"/>
          <w:szCs w:val="32"/>
        </w:rPr>
        <w:t>目具备了环保验收条件。</w:t>
      </w:r>
    </w:p>
    <w:p w:rsidR="00B31060" w:rsidRPr="007A2ABD" w:rsidRDefault="00612820"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cs="宋体" w:hint="eastAsia"/>
          <w:color w:val="000000"/>
          <w:sz w:val="32"/>
          <w:szCs w:val="32"/>
        </w:rPr>
        <w:t>201</w:t>
      </w:r>
      <w:r w:rsidR="0040454B">
        <w:rPr>
          <w:rFonts w:ascii="仿宋_GB2312" w:eastAsia="仿宋_GB2312" w:hAnsiTheme="minorEastAsia" w:cs="宋体" w:hint="eastAsia"/>
          <w:color w:val="000000"/>
          <w:sz w:val="32"/>
          <w:szCs w:val="32"/>
        </w:rPr>
        <w:t>9</w:t>
      </w:r>
      <w:r w:rsidRPr="007A2ABD">
        <w:rPr>
          <w:rFonts w:ascii="仿宋_GB2312" w:eastAsia="仿宋_GB2312" w:hAnsiTheme="minorEastAsia" w:cs="宋体" w:hint="eastAsia"/>
          <w:color w:val="000000"/>
          <w:sz w:val="32"/>
          <w:szCs w:val="32"/>
        </w:rPr>
        <w:t>年</w:t>
      </w:r>
      <w:r w:rsidR="009139DB">
        <w:rPr>
          <w:rFonts w:ascii="仿宋_GB2312" w:eastAsia="仿宋_GB2312" w:hAnsiTheme="minorEastAsia" w:cs="宋体"/>
          <w:color w:val="000000"/>
          <w:sz w:val="32"/>
          <w:szCs w:val="32"/>
        </w:rPr>
        <w:t>10</w:t>
      </w:r>
      <w:r w:rsidRPr="007A2ABD">
        <w:rPr>
          <w:rFonts w:ascii="仿宋_GB2312" w:eastAsia="仿宋_GB2312" w:hAnsiTheme="minorEastAsia" w:cs="宋体" w:hint="eastAsia"/>
          <w:color w:val="000000"/>
          <w:sz w:val="32"/>
          <w:szCs w:val="32"/>
        </w:rPr>
        <w:t>月</w:t>
      </w:r>
      <w:r w:rsidR="009139DB">
        <w:rPr>
          <w:rFonts w:ascii="仿宋_GB2312" w:eastAsia="仿宋_GB2312" w:hAnsiTheme="minorEastAsia" w:cs="宋体"/>
          <w:color w:val="000000" w:themeColor="text1"/>
          <w:sz w:val="32"/>
          <w:szCs w:val="32"/>
        </w:rPr>
        <w:t>16</w:t>
      </w:r>
      <w:r w:rsidRPr="007A2ABD">
        <w:rPr>
          <w:rFonts w:ascii="仿宋_GB2312" w:eastAsia="仿宋_GB2312" w:hAnsiTheme="minorEastAsia" w:cs="宋体" w:hint="eastAsia"/>
          <w:color w:val="000000"/>
          <w:sz w:val="32"/>
          <w:szCs w:val="32"/>
        </w:rPr>
        <w:t>日，依据《</w:t>
      </w:r>
      <w:r w:rsidR="00EE4D11">
        <w:rPr>
          <w:rFonts w:ascii="仿宋_GB2312" w:eastAsia="仿宋_GB2312" w:hint="eastAsia"/>
          <w:color w:val="000000"/>
          <w:sz w:val="30"/>
          <w:szCs w:val="30"/>
        </w:rPr>
        <w:t>110kV胶厂变电源及配电装置隐患治理项目竣工环境保护验收监测调查报告表</w:t>
      </w:r>
      <w:r w:rsidRPr="00EE4D11">
        <w:rPr>
          <w:rFonts w:ascii="仿宋_GB2312" w:eastAsia="仿宋_GB2312" w:hAnsiTheme="minorEastAsia" w:cs="宋体" w:hint="eastAsia"/>
          <w:color w:val="000000"/>
          <w:sz w:val="32"/>
          <w:szCs w:val="32"/>
        </w:rPr>
        <w:t>》</w:t>
      </w:r>
      <w:r w:rsidRPr="007A2ABD">
        <w:rPr>
          <w:rFonts w:ascii="仿宋_GB2312" w:eastAsia="仿宋_GB2312" w:hAnsiTheme="minorEastAsia" w:cs="宋体" w:hint="eastAsia"/>
          <w:color w:val="000000"/>
          <w:sz w:val="32"/>
          <w:szCs w:val="32"/>
        </w:rPr>
        <w:t>，</w:t>
      </w:r>
      <w:r w:rsidRPr="007A2ABD">
        <w:rPr>
          <w:rFonts w:ascii="仿宋_GB2312" w:eastAsia="仿宋_GB2312" w:hint="eastAsia"/>
          <w:color w:val="000000"/>
          <w:sz w:val="32"/>
          <w:szCs w:val="32"/>
        </w:rPr>
        <w:t>并对照《建设项目竣工环境保护验收暂行办法》，严格依照国家有关法</w:t>
      </w:r>
      <w:r w:rsidRPr="007A2ABD">
        <w:rPr>
          <w:rFonts w:ascii="仿宋_GB2312" w:eastAsia="仿宋_GB2312" w:hAnsi="宋体" w:cs="宋体" w:hint="eastAsia"/>
          <w:color w:val="000000"/>
          <w:sz w:val="32"/>
          <w:szCs w:val="32"/>
        </w:rPr>
        <w:t>律法规、《建设项目竣工环境保护验收技术指南 污染影响类》</w:t>
      </w:r>
      <w:r w:rsidRPr="007A2ABD">
        <w:rPr>
          <w:rFonts w:ascii="仿宋_GB2312" w:eastAsia="仿宋_GB2312" w:hAnsiTheme="minorEastAsia" w:cs="宋体" w:hint="eastAsia"/>
          <w:color w:val="000000"/>
          <w:sz w:val="32"/>
          <w:szCs w:val="32"/>
        </w:rPr>
        <w:t>、本项目环境影响评价报告表和淄博市</w:t>
      </w:r>
      <w:r w:rsidR="00FC625A">
        <w:rPr>
          <w:rFonts w:ascii="仿宋_GB2312" w:eastAsia="仿宋_GB2312" w:hAnsiTheme="minorEastAsia" w:cs="宋体" w:hint="eastAsia"/>
          <w:color w:val="000000"/>
          <w:sz w:val="32"/>
          <w:szCs w:val="32"/>
        </w:rPr>
        <w:t>生态</w:t>
      </w:r>
      <w:r w:rsidRPr="007A2ABD">
        <w:rPr>
          <w:rFonts w:ascii="仿宋_GB2312" w:eastAsia="仿宋_GB2312" w:hAnsiTheme="minorEastAsia" w:cs="宋体" w:hint="eastAsia"/>
          <w:color w:val="000000"/>
          <w:sz w:val="32"/>
          <w:szCs w:val="32"/>
        </w:rPr>
        <w:t>环境局</w:t>
      </w:r>
      <w:r w:rsidR="00FC625A">
        <w:rPr>
          <w:rFonts w:ascii="仿宋_GB2312" w:eastAsia="仿宋_GB2312" w:hAnsiTheme="minorEastAsia" w:cs="宋体" w:hint="eastAsia"/>
          <w:color w:val="000000"/>
          <w:sz w:val="32"/>
          <w:szCs w:val="32"/>
        </w:rPr>
        <w:t>批复</w:t>
      </w:r>
      <w:r w:rsidRPr="007A2ABD">
        <w:rPr>
          <w:rFonts w:ascii="仿宋_GB2312" w:eastAsia="仿宋_GB2312" w:hAnsiTheme="minorEastAsia" w:cs="宋体" w:hint="eastAsia"/>
          <w:color w:val="000000"/>
          <w:sz w:val="32"/>
          <w:szCs w:val="32"/>
        </w:rPr>
        <w:t>意见（</w:t>
      </w:r>
      <w:proofErr w:type="gramStart"/>
      <w:r w:rsidR="009139DB" w:rsidRPr="009139DB">
        <w:rPr>
          <w:rFonts w:ascii="仿宋_GB2312" w:eastAsia="仿宋_GB2312" w:hint="eastAsia"/>
          <w:sz w:val="32"/>
          <w:szCs w:val="32"/>
        </w:rPr>
        <w:t>淄</w:t>
      </w:r>
      <w:proofErr w:type="gramEnd"/>
      <w:r w:rsidR="009139DB" w:rsidRPr="009139DB">
        <w:rPr>
          <w:rFonts w:ascii="仿宋_GB2312" w:eastAsia="仿宋_GB2312" w:hint="eastAsia"/>
          <w:sz w:val="32"/>
          <w:szCs w:val="32"/>
        </w:rPr>
        <w:t>环</w:t>
      </w:r>
      <w:proofErr w:type="gramStart"/>
      <w:r w:rsidR="009139DB" w:rsidRPr="009139DB">
        <w:rPr>
          <w:rFonts w:ascii="仿宋_GB2312" w:eastAsia="仿宋_GB2312" w:hint="eastAsia"/>
          <w:sz w:val="32"/>
          <w:szCs w:val="32"/>
        </w:rPr>
        <w:t>辐表审</w:t>
      </w:r>
      <w:proofErr w:type="gramEnd"/>
      <w:r w:rsidR="009139DB" w:rsidRPr="009139DB">
        <w:rPr>
          <w:rFonts w:ascii="仿宋_GB2312" w:eastAsia="仿宋_GB2312" w:hint="eastAsia"/>
          <w:sz w:val="32"/>
          <w:szCs w:val="32"/>
        </w:rPr>
        <w:t>[2018]006</w:t>
      </w:r>
      <w:r w:rsidRPr="007A2ABD">
        <w:rPr>
          <w:rFonts w:ascii="仿宋_GB2312" w:eastAsia="仿宋_GB2312" w:hAnsiTheme="minorEastAsia" w:cs="宋体" w:hint="eastAsia"/>
          <w:color w:val="000000"/>
          <w:sz w:val="32"/>
          <w:szCs w:val="32"/>
        </w:rPr>
        <w:t>）等要求，组织本项目竣工验收，</w:t>
      </w:r>
      <w:r w:rsidR="00240400" w:rsidRPr="00240400">
        <w:rPr>
          <w:rFonts w:ascii="仿宋_GB2312" w:eastAsia="仿宋_GB2312" w:hint="eastAsia"/>
          <w:color w:val="000000"/>
          <w:sz w:val="32"/>
          <w:szCs w:val="32"/>
        </w:rPr>
        <w:t>建设单位中国石油化工股份有限公司齐鲁分公司、环评单位南京科泓环保技</w:t>
      </w:r>
      <w:r w:rsidR="00240400" w:rsidRPr="00240400">
        <w:rPr>
          <w:rFonts w:ascii="仿宋_GB2312" w:eastAsia="仿宋_GB2312" w:hint="eastAsia"/>
          <w:sz w:val="32"/>
          <w:szCs w:val="32"/>
        </w:rPr>
        <w:t>术有限责任公司、</w:t>
      </w:r>
      <w:r w:rsidR="00240400" w:rsidRPr="00240400">
        <w:rPr>
          <w:rFonts w:ascii="仿宋_GB2312" w:eastAsia="仿宋_GB2312" w:hint="eastAsia"/>
          <w:color w:val="000000"/>
          <w:sz w:val="32"/>
          <w:szCs w:val="32"/>
        </w:rPr>
        <w:t>监测</w:t>
      </w:r>
      <w:r w:rsidR="00240400" w:rsidRPr="00240400">
        <w:rPr>
          <w:rFonts w:ascii="仿宋_GB2312" w:eastAsia="仿宋_GB2312" w:hint="eastAsia"/>
          <w:sz w:val="32"/>
          <w:szCs w:val="32"/>
        </w:rPr>
        <w:t>及验收</w:t>
      </w:r>
      <w:r w:rsidR="00240400" w:rsidRPr="00FC625A">
        <w:rPr>
          <w:rFonts w:ascii="仿宋_GB2312" w:eastAsia="仿宋_GB2312" w:hAnsiTheme="minorEastAsia" w:cs="宋体" w:hint="eastAsia"/>
          <w:color w:val="000000"/>
          <w:sz w:val="32"/>
          <w:szCs w:val="32"/>
        </w:rPr>
        <w:t>报告编制单位</w:t>
      </w:r>
      <w:proofErr w:type="gramStart"/>
      <w:r w:rsidR="00FC625A" w:rsidRPr="00FC625A">
        <w:rPr>
          <w:rFonts w:ascii="仿宋_GB2312" w:eastAsia="仿宋_GB2312" w:hAnsiTheme="minorEastAsia" w:cs="宋体" w:hint="eastAsia"/>
          <w:color w:val="000000"/>
          <w:sz w:val="32"/>
          <w:szCs w:val="32"/>
        </w:rPr>
        <w:t>淄博环益</w:t>
      </w:r>
      <w:proofErr w:type="gramEnd"/>
      <w:r w:rsidR="00FC625A" w:rsidRPr="00FC625A">
        <w:rPr>
          <w:rFonts w:ascii="仿宋_GB2312" w:eastAsia="仿宋_GB2312" w:hAnsiTheme="minorEastAsia" w:cs="宋体" w:hint="eastAsia"/>
          <w:color w:val="000000"/>
          <w:sz w:val="32"/>
          <w:szCs w:val="32"/>
        </w:rPr>
        <w:t>环保检测有限公司</w:t>
      </w:r>
      <w:r w:rsidR="00240400" w:rsidRPr="00FC625A">
        <w:rPr>
          <w:rFonts w:ascii="仿宋_GB2312" w:eastAsia="仿宋_GB2312" w:hAnsiTheme="minorEastAsia" w:cs="宋体" w:hint="eastAsia"/>
          <w:color w:val="000000"/>
          <w:sz w:val="32"/>
          <w:szCs w:val="32"/>
        </w:rPr>
        <w:t>、设计单位</w:t>
      </w:r>
      <w:r w:rsidR="00FC625A" w:rsidRPr="00FC625A">
        <w:rPr>
          <w:rFonts w:ascii="仿宋_GB2312" w:eastAsia="仿宋_GB2312" w:hAnsiTheme="minorEastAsia" w:cs="宋体" w:hint="eastAsia"/>
          <w:color w:val="000000"/>
          <w:sz w:val="32"/>
          <w:szCs w:val="32"/>
        </w:rPr>
        <w:t>山东三维石化工程股份有限公司、</w:t>
      </w:r>
      <w:r w:rsidR="00240400" w:rsidRPr="00FC625A">
        <w:rPr>
          <w:rFonts w:ascii="仿宋_GB2312" w:eastAsia="仿宋_GB2312" w:hAnsiTheme="minorEastAsia" w:cs="宋体" w:hint="eastAsia"/>
          <w:color w:val="000000"/>
          <w:sz w:val="32"/>
          <w:szCs w:val="32"/>
        </w:rPr>
        <w:t>施工单位</w:t>
      </w:r>
      <w:r w:rsidR="00FC625A" w:rsidRPr="00FC625A">
        <w:rPr>
          <w:rFonts w:ascii="仿宋_GB2312" w:eastAsia="仿宋_GB2312" w:hAnsiTheme="minorEastAsia" w:cs="宋体" w:hint="eastAsia"/>
          <w:color w:val="000000"/>
          <w:sz w:val="32"/>
          <w:szCs w:val="32"/>
        </w:rPr>
        <w:t>山东齐鲁石化建设有限公司和淄博</w:t>
      </w:r>
      <w:proofErr w:type="gramStart"/>
      <w:r w:rsidR="00FC625A" w:rsidRPr="00FC625A">
        <w:rPr>
          <w:rFonts w:ascii="仿宋_GB2312" w:eastAsia="仿宋_GB2312" w:hAnsiTheme="minorEastAsia" w:cs="宋体" w:hint="eastAsia"/>
          <w:color w:val="000000"/>
          <w:sz w:val="32"/>
          <w:szCs w:val="32"/>
        </w:rPr>
        <w:t>鑫</w:t>
      </w:r>
      <w:proofErr w:type="gramEnd"/>
      <w:r w:rsidR="00FC625A" w:rsidRPr="00FC625A">
        <w:rPr>
          <w:rFonts w:ascii="仿宋_GB2312" w:eastAsia="仿宋_GB2312" w:hAnsiTheme="minorEastAsia" w:cs="宋体" w:hint="eastAsia"/>
          <w:color w:val="000000"/>
          <w:sz w:val="32"/>
          <w:szCs w:val="32"/>
        </w:rPr>
        <w:t>亚工贸有限责任公司</w:t>
      </w:r>
      <w:r w:rsidR="00240400" w:rsidRPr="00FC625A">
        <w:rPr>
          <w:rFonts w:ascii="仿宋_GB2312" w:eastAsia="仿宋_GB2312" w:hAnsiTheme="minorEastAsia" w:cs="宋体" w:hint="eastAsia"/>
          <w:color w:val="000000"/>
          <w:sz w:val="32"/>
          <w:szCs w:val="32"/>
        </w:rPr>
        <w:t>以及专家共</w:t>
      </w:r>
      <w:r w:rsidR="00FC625A">
        <w:rPr>
          <w:rFonts w:ascii="仿宋_GB2312" w:eastAsia="仿宋_GB2312" w:hAnsiTheme="minorEastAsia" w:cs="宋体"/>
          <w:color w:val="000000"/>
          <w:sz w:val="32"/>
          <w:szCs w:val="32"/>
        </w:rPr>
        <w:t>15</w:t>
      </w:r>
      <w:r w:rsidR="00240400" w:rsidRPr="00FC625A">
        <w:rPr>
          <w:rFonts w:ascii="仿宋_GB2312" w:eastAsia="仿宋_GB2312" w:hAnsiTheme="minorEastAsia" w:cs="宋体" w:hint="eastAsia"/>
          <w:color w:val="000000"/>
          <w:sz w:val="32"/>
          <w:szCs w:val="32"/>
        </w:rPr>
        <w:t>人组成验收组</w:t>
      </w:r>
      <w:r w:rsidRPr="00FC625A">
        <w:rPr>
          <w:rFonts w:ascii="仿宋_GB2312" w:eastAsia="仿宋_GB2312" w:hAnsiTheme="minorEastAsia" w:cs="宋体" w:hint="eastAsia"/>
          <w:color w:val="000000"/>
          <w:sz w:val="32"/>
          <w:szCs w:val="32"/>
        </w:rPr>
        <w:t>。与会专家和代表踏</w:t>
      </w:r>
      <w:r w:rsidRPr="007A2ABD">
        <w:rPr>
          <w:rFonts w:ascii="仿宋_GB2312" w:eastAsia="仿宋_GB2312" w:hAnsiTheme="minorEastAsia" w:cs="宋体" w:hint="eastAsia"/>
          <w:color w:val="000000"/>
          <w:sz w:val="32"/>
          <w:szCs w:val="32"/>
        </w:rPr>
        <w:t>勘了现场，听取了建设单位对项目</w:t>
      </w:r>
      <w:r w:rsidR="00FC625A">
        <w:rPr>
          <w:rFonts w:ascii="仿宋_GB2312" w:eastAsia="仿宋_GB2312" w:hAnsiTheme="minorEastAsia" w:cs="宋体" w:hint="eastAsia"/>
          <w:color w:val="000000"/>
          <w:sz w:val="32"/>
          <w:szCs w:val="32"/>
        </w:rPr>
        <w:t>基本</w:t>
      </w:r>
      <w:r w:rsidRPr="007A2ABD">
        <w:rPr>
          <w:rFonts w:ascii="仿宋_GB2312" w:eastAsia="仿宋_GB2312" w:hAnsiTheme="minorEastAsia" w:cs="宋体" w:hint="eastAsia"/>
          <w:color w:val="000000"/>
          <w:sz w:val="32"/>
          <w:szCs w:val="32"/>
        </w:rPr>
        <w:t>情况、监测及验收报告编制单位对验收报告的详细介绍，经认真讨论，</w:t>
      </w:r>
      <w:r w:rsidR="009649FA" w:rsidRPr="007A2ABD">
        <w:rPr>
          <w:rFonts w:ascii="仿宋_GB2312" w:eastAsia="仿宋_GB2312" w:hAnsiTheme="minorEastAsia" w:hint="eastAsia"/>
          <w:sz w:val="32"/>
          <w:szCs w:val="32"/>
        </w:rPr>
        <w:t>提出验收意见。</w:t>
      </w:r>
    </w:p>
    <w:p w:rsidR="002C7662" w:rsidRPr="00240400" w:rsidRDefault="00AB78A8" w:rsidP="004F4899">
      <w:pPr>
        <w:pStyle w:val="af1"/>
        <w:spacing w:beforeLines="0" w:afterLines="0" w:line="560" w:lineRule="exact"/>
        <w:ind w:firstLineChars="192" w:firstLine="614"/>
        <w:rPr>
          <w:rFonts w:ascii="仿宋_GB2312" w:eastAsia="仿宋_GB2312" w:hAnsiTheme="minorEastAsia"/>
          <w:sz w:val="32"/>
          <w:szCs w:val="32"/>
        </w:rPr>
      </w:pPr>
      <w:r w:rsidRPr="007A2ABD">
        <w:rPr>
          <w:rFonts w:ascii="仿宋_GB2312" w:eastAsia="仿宋_GB2312" w:hAnsiTheme="minorEastAsia" w:hint="eastAsia"/>
          <w:sz w:val="32"/>
          <w:szCs w:val="32"/>
        </w:rPr>
        <w:lastRenderedPageBreak/>
        <w:t>验收结论：</w:t>
      </w:r>
      <w:r w:rsidR="00240400" w:rsidRPr="00240400">
        <w:rPr>
          <w:rFonts w:ascii="仿宋_GB2312" w:eastAsia="仿宋_GB2312" w:hAnsiTheme="minorEastAsia" w:hint="eastAsia"/>
          <w:color w:val="000000"/>
          <w:sz w:val="32"/>
          <w:szCs w:val="32"/>
        </w:rPr>
        <w:t>按照《建设项目竣工环境保护验收暂行办法》规</w:t>
      </w:r>
      <w:r w:rsidR="00240400" w:rsidRPr="00FC625A">
        <w:rPr>
          <w:rFonts w:ascii="仿宋_GB2312" w:eastAsia="仿宋_GB2312" w:hAnsiTheme="minorEastAsia" w:hint="eastAsia"/>
          <w:sz w:val="32"/>
          <w:szCs w:val="32"/>
        </w:rPr>
        <w:t>定,本项目建设过程中按照环</w:t>
      </w:r>
      <w:proofErr w:type="gramStart"/>
      <w:r w:rsidR="00240400" w:rsidRPr="00FC625A">
        <w:rPr>
          <w:rFonts w:ascii="仿宋_GB2312" w:eastAsia="仿宋_GB2312" w:hAnsiTheme="minorEastAsia" w:hint="eastAsia"/>
          <w:sz w:val="32"/>
          <w:szCs w:val="32"/>
        </w:rPr>
        <w:t>评及其</w:t>
      </w:r>
      <w:proofErr w:type="gramEnd"/>
      <w:r w:rsidR="00240400" w:rsidRPr="00FC625A">
        <w:rPr>
          <w:rFonts w:ascii="仿宋_GB2312" w:eastAsia="仿宋_GB2312" w:hAnsiTheme="minorEastAsia" w:hint="eastAsia"/>
          <w:sz w:val="32"/>
          <w:szCs w:val="32"/>
        </w:rPr>
        <w:t>批复要求落实了相关环保措施，建立了相应的环保管理制度，</w:t>
      </w:r>
      <w:r w:rsidR="00FC625A" w:rsidRPr="00FC625A">
        <w:rPr>
          <w:rFonts w:ascii="仿宋_GB2312" w:eastAsia="仿宋_GB2312" w:hAnsiTheme="minorEastAsia" w:hint="eastAsia"/>
          <w:sz w:val="32"/>
          <w:szCs w:val="32"/>
        </w:rPr>
        <w:t>电磁辐射、噪声等满足国家相关标准要求，满足项目竣工环境保护验收标准</w:t>
      </w:r>
      <w:r w:rsidR="00240400" w:rsidRPr="00FC625A">
        <w:rPr>
          <w:rFonts w:ascii="仿宋_GB2312" w:eastAsia="仿宋_GB2312" w:hAnsiTheme="minorEastAsia" w:hint="eastAsia"/>
          <w:sz w:val="32"/>
          <w:szCs w:val="32"/>
        </w:rPr>
        <w:t>，验收组一致同意通过验收。</w:t>
      </w:r>
    </w:p>
    <w:p w:rsidR="00857687" w:rsidRPr="007A2ABD" w:rsidRDefault="00857687" w:rsidP="004F4899">
      <w:pPr>
        <w:spacing w:line="560" w:lineRule="exact"/>
        <w:outlineLvl w:val="0"/>
        <w:rPr>
          <w:rFonts w:ascii="仿宋_GB2312" w:eastAsia="仿宋_GB2312" w:hAnsiTheme="minorEastAsia"/>
          <w:b/>
          <w:sz w:val="32"/>
          <w:szCs w:val="32"/>
        </w:rPr>
      </w:pPr>
      <w:r w:rsidRPr="007A2ABD">
        <w:rPr>
          <w:rFonts w:ascii="仿宋_GB2312" w:eastAsia="仿宋_GB2312" w:hAnsiTheme="minorEastAsia" w:hint="eastAsia"/>
          <w:b/>
          <w:sz w:val="32"/>
          <w:szCs w:val="32"/>
        </w:rPr>
        <w:t>2 其他环境保护措施的实施情况</w:t>
      </w:r>
    </w:p>
    <w:p w:rsidR="00857687" w:rsidRPr="007A2ABD" w:rsidRDefault="00857687" w:rsidP="004F4899">
      <w:pPr>
        <w:spacing w:line="560" w:lineRule="exact"/>
        <w:rPr>
          <w:rFonts w:ascii="仿宋_GB2312" w:eastAsia="仿宋_GB2312" w:hAnsiTheme="minorEastAsia"/>
          <w:b/>
          <w:sz w:val="32"/>
          <w:szCs w:val="32"/>
        </w:rPr>
      </w:pPr>
      <w:r w:rsidRPr="007A2ABD">
        <w:rPr>
          <w:rFonts w:ascii="仿宋_GB2312" w:eastAsia="仿宋_GB2312" w:hAnsiTheme="minorEastAsia" w:hint="eastAsia"/>
          <w:b/>
          <w:sz w:val="32"/>
          <w:szCs w:val="32"/>
        </w:rPr>
        <w:t>2.1 制度措施落实情况</w:t>
      </w:r>
    </w:p>
    <w:p w:rsidR="00240400" w:rsidRDefault="00240400" w:rsidP="004F4899">
      <w:pPr>
        <w:widowControl/>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公司设</w:t>
      </w:r>
      <w:r>
        <w:rPr>
          <w:rFonts w:ascii="仿宋_GB2312" w:eastAsia="仿宋_GB2312" w:hAnsi="宋体" w:hint="eastAsia"/>
          <w:sz w:val="32"/>
          <w:szCs w:val="32"/>
        </w:rPr>
        <w:t>有健全的环保组织机构，公司设</w:t>
      </w:r>
      <w:r>
        <w:rPr>
          <w:rFonts w:ascii="仿宋_GB2312" w:eastAsia="仿宋_GB2312" w:hAnsi="宋体"/>
          <w:sz w:val="32"/>
          <w:szCs w:val="32"/>
        </w:rPr>
        <w:t>HS</w:t>
      </w:r>
      <w:r>
        <w:rPr>
          <w:rFonts w:ascii="仿宋_GB2312" w:eastAsia="仿宋_GB2312" w:hAnsi="宋体" w:hint="eastAsia"/>
          <w:sz w:val="32"/>
          <w:szCs w:val="32"/>
        </w:rPr>
        <w:t>S</w:t>
      </w:r>
      <w:r>
        <w:rPr>
          <w:rFonts w:ascii="仿宋_GB2312" w:eastAsia="仿宋_GB2312" w:hAnsi="宋体"/>
          <w:sz w:val="32"/>
          <w:szCs w:val="32"/>
        </w:rPr>
        <w:t>E</w:t>
      </w:r>
      <w:r>
        <w:rPr>
          <w:rFonts w:ascii="仿宋_GB2312" w:eastAsia="仿宋_GB2312" w:hAnsi="宋体" w:hint="eastAsia"/>
          <w:sz w:val="32"/>
          <w:szCs w:val="32"/>
        </w:rPr>
        <w:t>委员会和</w:t>
      </w:r>
      <w:r w:rsidRPr="001E7CFF">
        <w:rPr>
          <w:rFonts w:ascii="仿宋_GB2312" w:eastAsia="仿宋_GB2312" w:hAnsi="宋体" w:hint="eastAsia"/>
          <w:sz w:val="32"/>
          <w:szCs w:val="32"/>
        </w:rPr>
        <w:t>安全环保处，</w:t>
      </w:r>
      <w:r w:rsidR="00FC625A">
        <w:rPr>
          <w:rFonts w:ascii="仿宋_GB2312" w:eastAsia="仿宋_GB2312" w:hAnsi="宋体" w:hint="eastAsia"/>
          <w:sz w:val="32"/>
          <w:szCs w:val="32"/>
        </w:rPr>
        <w:t>热电</w:t>
      </w:r>
      <w:r w:rsidRPr="001E7CFF">
        <w:rPr>
          <w:rFonts w:ascii="仿宋_GB2312" w:eastAsia="仿宋_GB2312" w:hAnsi="宋体" w:hint="eastAsia"/>
          <w:sz w:val="32"/>
          <w:szCs w:val="32"/>
        </w:rPr>
        <w:t>厂设安全环保科，车间设环保员，公司</w:t>
      </w:r>
      <w:r w:rsidR="000113AF">
        <w:rPr>
          <w:rFonts w:ascii="仿宋_GB2312" w:eastAsia="仿宋_GB2312" w:hint="eastAsia"/>
          <w:sz w:val="32"/>
          <w:szCs w:val="32"/>
        </w:rPr>
        <w:t>检验</w:t>
      </w:r>
      <w:r>
        <w:rPr>
          <w:rFonts w:ascii="仿宋_GB2312" w:eastAsia="仿宋_GB2312" w:hint="eastAsia"/>
          <w:sz w:val="32"/>
          <w:szCs w:val="32"/>
        </w:rPr>
        <w:t>计量中心设有环境和职业卫生监测站，氯碱化验室设有环境监测班组，</w:t>
      </w:r>
      <w:r>
        <w:rPr>
          <w:rFonts w:ascii="仿宋_GB2312" w:eastAsia="仿宋_GB2312" w:hAnsi="宋体" w:hint="eastAsia"/>
          <w:sz w:val="32"/>
          <w:szCs w:val="32"/>
        </w:rPr>
        <w:t>形成了三级管理，二级监测的环保管理网络。</w:t>
      </w:r>
    </w:p>
    <w:p w:rsidR="00240400" w:rsidRDefault="00240400" w:rsidP="004F4899">
      <w:pPr>
        <w:spacing w:line="560" w:lineRule="exact"/>
        <w:ind w:firstLineChars="200" w:firstLine="640"/>
        <w:rPr>
          <w:rFonts w:ascii="仿宋_GB2312" w:eastAsia="仿宋_GB2312" w:hAnsi="宋体"/>
          <w:color w:val="FF0000"/>
          <w:sz w:val="32"/>
          <w:szCs w:val="32"/>
        </w:rPr>
      </w:pPr>
      <w:r>
        <w:rPr>
          <w:rFonts w:ascii="仿宋_GB2312" w:eastAsia="仿宋_GB2312" w:hAnsi="宋体" w:cs="宋体" w:hint="eastAsia"/>
          <w:sz w:val="32"/>
          <w:szCs w:val="32"/>
        </w:rPr>
        <w:t>公司</w:t>
      </w:r>
      <w:r>
        <w:rPr>
          <w:rFonts w:ascii="仿宋_GB2312" w:eastAsia="仿宋_GB2312" w:hAnsi="宋体" w:hint="eastAsia"/>
          <w:sz w:val="32"/>
          <w:szCs w:val="32"/>
        </w:rPr>
        <w:t>建立健全了各项环境保护规章制度，除执行中国石化集团公司有关规定外，还制订有：《</w:t>
      </w:r>
      <w:r w:rsidR="00B1708B" w:rsidRPr="00B1708B">
        <w:rPr>
          <w:rFonts w:ascii="仿宋_GB2312" w:eastAsia="仿宋_GB2312" w:hAnsi="宋体" w:hint="eastAsia"/>
          <w:sz w:val="32"/>
          <w:szCs w:val="32"/>
        </w:rPr>
        <w:t>齐鲁石化环境保护工作管理细则</w:t>
      </w:r>
      <w:r>
        <w:rPr>
          <w:rFonts w:ascii="仿宋_GB2312" w:eastAsia="仿宋_GB2312" w:hAnsi="宋体" w:hint="eastAsia"/>
          <w:sz w:val="32"/>
          <w:szCs w:val="32"/>
        </w:rPr>
        <w:t>》、《</w:t>
      </w:r>
      <w:r w:rsidR="00D634BB" w:rsidRPr="00D634BB">
        <w:rPr>
          <w:rFonts w:ascii="仿宋_GB2312" w:eastAsia="仿宋_GB2312" w:hAnsi="宋体" w:hint="eastAsia"/>
          <w:sz w:val="32"/>
          <w:szCs w:val="32"/>
        </w:rPr>
        <w:t>齐鲁石化清洁生产管理办法</w:t>
      </w:r>
      <w:r>
        <w:rPr>
          <w:rFonts w:ascii="仿宋_GB2312" w:eastAsia="仿宋_GB2312" w:hAnsi="宋体" w:hint="eastAsia"/>
          <w:sz w:val="32"/>
          <w:szCs w:val="32"/>
        </w:rPr>
        <w:t>》、《</w:t>
      </w:r>
      <w:r w:rsidR="00B1708B" w:rsidRPr="00B1708B">
        <w:rPr>
          <w:rFonts w:ascii="仿宋_GB2312" w:eastAsia="仿宋_GB2312" w:hAnsi="宋体" w:hint="eastAsia"/>
          <w:sz w:val="32"/>
          <w:szCs w:val="32"/>
        </w:rPr>
        <w:t>齐鲁石化工业固体废物管理细则</w:t>
      </w:r>
      <w:r>
        <w:rPr>
          <w:rFonts w:ascii="仿宋_GB2312" w:eastAsia="仿宋_GB2312" w:hAnsi="宋体" w:hint="eastAsia"/>
          <w:sz w:val="32"/>
          <w:szCs w:val="32"/>
        </w:rPr>
        <w:t>》、《环境监测管理规定</w:t>
      </w:r>
      <w:r w:rsidRPr="001E7CFF">
        <w:rPr>
          <w:rFonts w:ascii="仿宋_GB2312" w:eastAsia="仿宋_GB2312" w:hAnsi="宋体" w:hint="eastAsia"/>
          <w:sz w:val="32"/>
          <w:szCs w:val="32"/>
        </w:rPr>
        <w:t>》等环保规</w:t>
      </w:r>
      <w:r>
        <w:rPr>
          <w:rFonts w:ascii="仿宋_GB2312" w:eastAsia="仿宋_GB2312" w:hAnsi="宋体" w:hint="eastAsia"/>
          <w:sz w:val="32"/>
          <w:szCs w:val="32"/>
        </w:rPr>
        <w:t>章制度。</w:t>
      </w:r>
    </w:p>
    <w:p w:rsidR="00612820" w:rsidRPr="007A2ABD" w:rsidRDefault="00D9721F" w:rsidP="004F4899">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sidR="00240400">
        <w:rPr>
          <w:rFonts w:ascii="仿宋_GB2312" w:eastAsia="仿宋_GB2312" w:hAnsi="宋体" w:hint="eastAsia"/>
          <w:sz w:val="32"/>
          <w:szCs w:val="32"/>
        </w:rPr>
        <w:t>公司拥有比较完备的环境监测网络，公司</w:t>
      </w:r>
      <w:r w:rsidR="002849A8">
        <w:rPr>
          <w:rFonts w:ascii="仿宋_GB2312" w:eastAsia="仿宋_GB2312" w:hint="eastAsia"/>
          <w:sz w:val="32"/>
          <w:szCs w:val="32"/>
        </w:rPr>
        <w:t>检验</w:t>
      </w:r>
      <w:r w:rsidR="00240400">
        <w:rPr>
          <w:rFonts w:ascii="仿宋_GB2312" w:eastAsia="仿宋_GB2312" w:hint="eastAsia"/>
          <w:sz w:val="32"/>
          <w:szCs w:val="32"/>
        </w:rPr>
        <w:t>计量中心设有环境和职业卫生监测站，氯碱化验室设有环境监测班组</w:t>
      </w:r>
      <w:r w:rsidR="00240400">
        <w:rPr>
          <w:rFonts w:ascii="仿宋_GB2312" w:eastAsia="仿宋_GB2312" w:hAnsi="宋体" w:hint="eastAsia"/>
          <w:sz w:val="32"/>
          <w:szCs w:val="32"/>
        </w:rPr>
        <w:t>；公司的环境和职业卫生监测站是</w:t>
      </w:r>
      <w:r w:rsidR="00240400">
        <w:rPr>
          <w:rFonts w:ascii="仿宋_GB2312" w:eastAsia="仿宋_GB2312" w:hAnsi="宋体"/>
          <w:sz w:val="32"/>
          <w:szCs w:val="32"/>
        </w:rPr>
        <w:t>2007</w:t>
      </w:r>
      <w:r w:rsidR="00240400">
        <w:rPr>
          <w:rFonts w:ascii="仿宋_GB2312" w:eastAsia="仿宋_GB2312" w:hAnsi="宋体" w:hint="eastAsia"/>
          <w:sz w:val="32"/>
          <w:szCs w:val="32"/>
        </w:rPr>
        <w:t>年由原公司环境监测站和职业病防治研究所整合而成。公司的环境监测工作，经过</w:t>
      </w:r>
      <w:r w:rsidR="00240400" w:rsidRPr="001E7CFF">
        <w:rPr>
          <w:rFonts w:ascii="仿宋_GB2312" w:eastAsia="仿宋_GB2312" w:hAnsi="宋体" w:hint="eastAsia"/>
          <w:sz w:val="32"/>
          <w:szCs w:val="32"/>
        </w:rPr>
        <w:t>3</w:t>
      </w:r>
      <w:r w:rsidR="00240400" w:rsidRPr="001E7CFF">
        <w:rPr>
          <w:rFonts w:ascii="仿宋_GB2312" w:eastAsia="仿宋_GB2312" w:hAnsi="宋体"/>
          <w:sz w:val="32"/>
          <w:szCs w:val="32"/>
        </w:rPr>
        <w:t>0</w:t>
      </w:r>
      <w:r w:rsidR="00240400" w:rsidRPr="001E7CFF">
        <w:rPr>
          <w:rFonts w:ascii="仿宋_GB2312" w:eastAsia="仿宋_GB2312" w:hAnsi="宋体" w:hint="eastAsia"/>
          <w:sz w:val="32"/>
          <w:szCs w:val="32"/>
        </w:rPr>
        <w:t>多</w:t>
      </w:r>
      <w:r w:rsidR="00240400">
        <w:rPr>
          <w:rFonts w:ascii="仿宋_GB2312" w:eastAsia="仿宋_GB2312" w:hAnsi="宋体" w:hint="eastAsia"/>
          <w:sz w:val="32"/>
          <w:szCs w:val="32"/>
        </w:rPr>
        <w:t>年的发展已形成完善的组织机构，具有良好的实验条件，拥有先进的自动监测仪器，建立了有效的质量体系，</w:t>
      </w:r>
      <w:r w:rsidR="00240400">
        <w:rPr>
          <w:rFonts w:ascii="仿宋_GB2312" w:eastAsia="仿宋_GB2312" w:hAnsi="宋体"/>
          <w:sz w:val="32"/>
          <w:szCs w:val="32"/>
        </w:rPr>
        <w:t>2003</w:t>
      </w:r>
      <w:r w:rsidR="00240400">
        <w:rPr>
          <w:rFonts w:ascii="仿宋_GB2312" w:eastAsia="仿宋_GB2312" w:hAnsi="宋体" w:hint="eastAsia"/>
          <w:sz w:val="32"/>
          <w:szCs w:val="32"/>
        </w:rPr>
        <w:t>年取得中国合格评定国家认可委员会的认可资质。现有职工</w:t>
      </w:r>
      <w:r w:rsidR="00240400" w:rsidRPr="00EE4D11">
        <w:rPr>
          <w:rFonts w:ascii="仿宋_GB2312" w:eastAsia="仿宋_GB2312" w:hAnsi="宋体"/>
          <w:sz w:val="32"/>
          <w:szCs w:val="32"/>
        </w:rPr>
        <w:t>49</w:t>
      </w:r>
      <w:r w:rsidR="00240400" w:rsidRPr="00EE4D11">
        <w:rPr>
          <w:rFonts w:ascii="仿宋_GB2312" w:eastAsia="仿宋_GB2312" w:hAnsi="宋体" w:hint="eastAsia"/>
          <w:sz w:val="32"/>
          <w:szCs w:val="32"/>
        </w:rPr>
        <w:t>人，具有中级以上</w:t>
      </w:r>
      <w:r w:rsidR="00240400" w:rsidRPr="00EE4D11">
        <w:rPr>
          <w:rFonts w:ascii="仿宋_GB2312" w:eastAsia="仿宋_GB2312" w:hAnsi="宋体" w:hint="eastAsia"/>
          <w:sz w:val="32"/>
          <w:szCs w:val="32"/>
        </w:rPr>
        <w:lastRenderedPageBreak/>
        <w:t>职称的各类技术人员</w:t>
      </w:r>
      <w:r w:rsidR="00240400" w:rsidRPr="00EE4D11">
        <w:rPr>
          <w:rFonts w:ascii="仿宋_GB2312" w:eastAsia="仿宋_GB2312" w:hAnsi="宋体"/>
          <w:sz w:val="32"/>
          <w:szCs w:val="32"/>
        </w:rPr>
        <w:t>27</w:t>
      </w:r>
      <w:r w:rsidR="00240400" w:rsidRPr="00EE4D11">
        <w:rPr>
          <w:rFonts w:ascii="仿宋_GB2312" w:eastAsia="仿宋_GB2312" w:hAnsi="宋体" w:hint="eastAsia"/>
          <w:sz w:val="32"/>
          <w:szCs w:val="32"/>
        </w:rPr>
        <w:t>名，占职工总人数的</w:t>
      </w:r>
      <w:r w:rsidR="00240400" w:rsidRPr="00EE4D11">
        <w:rPr>
          <w:rFonts w:ascii="仿宋_GB2312" w:eastAsia="仿宋_GB2312" w:hAnsi="宋体"/>
          <w:sz w:val="32"/>
          <w:szCs w:val="32"/>
        </w:rPr>
        <w:t>55%</w:t>
      </w:r>
      <w:r w:rsidR="00240400" w:rsidRPr="00EE4D11">
        <w:rPr>
          <w:rFonts w:ascii="仿宋_GB2312" w:eastAsia="仿宋_GB2312" w:hAnsi="宋体" w:hint="eastAsia"/>
          <w:sz w:val="32"/>
          <w:szCs w:val="32"/>
        </w:rPr>
        <w:t>，有</w:t>
      </w:r>
      <w:r w:rsidR="00240400" w:rsidRPr="00EE4D11">
        <w:rPr>
          <w:rFonts w:ascii="仿宋_GB2312" w:eastAsia="仿宋_GB2312" w:hAnsi="宋体"/>
          <w:sz w:val="32"/>
          <w:szCs w:val="32"/>
        </w:rPr>
        <w:t>30</w:t>
      </w:r>
      <w:r w:rsidR="00240400" w:rsidRPr="00EE4D11">
        <w:rPr>
          <w:rFonts w:ascii="仿宋_GB2312" w:eastAsia="仿宋_GB2312" w:hAnsi="宋体" w:hint="eastAsia"/>
          <w:sz w:val="32"/>
          <w:szCs w:val="32"/>
        </w:rPr>
        <w:t>人取得国家高级化验员资质证书。站内设立了技术管理室、综合管理室、职业卫生室、监测一室、监测二室、仪器室等职能部门，负责各项管理、监测工作。拥有监测主楼建筑面积</w:t>
      </w:r>
      <w:r w:rsidR="00240400" w:rsidRPr="00EE4D11">
        <w:rPr>
          <w:rFonts w:ascii="仿宋_GB2312" w:eastAsia="仿宋_GB2312" w:hAnsi="宋体"/>
          <w:sz w:val="32"/>
          <w:szCs w:val="32"/>
        </w:rPr>
        <w:t>2800</w:t>
      </w:r>
      <w:r w:rsidR="00240400" w:rsidRPr="00EE4D11">
        <w:rPr>
          <w:rFonts w:ascii="仿宋_GB2312" w:eastAsia="仿宋_GB2312" w:hAnsi="宋体" w:hint="eastAsia"/>
          <w:sz w:val="32"/>
          <w:szCs w:val="32"/>
        </w:rPr>
        <w:t>平方米，拥有国内外大型仪器</w:t>
      </w:r>
      <w:r w:rsidR="00240400" w:rsidRPr="00EE4D11">
        <w:rPr>
          <w:rFonts w:ascii="仿宋_GB2312" w:eastAsia="仿宋_GB2312" w:hAnsi="宋体"/>
          <w:sz w:val="32"/>
          <w:szCs w:val="32"/>
        </w:rPr>
        <w:t>50</w:t>
      </w:r>
      <w:r w:rsidR="00240400" w:rsidRPr="00EE4D11">
        <w:rPr>
          <w:rFonts w:ascii="仿宋_GB2312" w:eastAsia="仿宋_GB2312" w:hAnsi="宋体" w:hint="eastAsia"/>
          <w:sz w:val="32"/>
          <w:szCs w:val="32"/>
        </w:rPr>
        <w:t>多台、大气自动监测地面站</w:t>
      </w:r>
      <w:r w:rsidR="00240400" w:rsidRPr="00EE4D11">
        <w:rPr>
          <w:rFonts w:ascii="仿宋_GB2312" w:eastAsia="仿宋_GB2312" w:hAnsi="宋体"/>
          <w:sz w:val="32"/>
          <w:szCs w:val="32"/>
        </w:rPr>
        <w:t>3</w:t>
      </w:r>
      <w:r w:rsidR="00240400" w:rsidRPr="00EE4D11">
        <w:rPr>
          <w:rFonts w:ascii="仿宋_GB2312" w:eastAsia="仿宋_GB2312" w:hAnsi="宋体" w:hint="eastAsia"/>
          <w:sz w:val="32"/>
          <w:szCs w:val="32"/>
        </w:rPr>
        <w:t>套、工业废水自动监测系统</w:t>
      </w:r>
      <w:r w:rsidR="00240400" w:rsidRPr="00EE4D11">
        <w:rPr>
          <w:rFonts w:ascii="仿宋_GB2312" w:eastAsia="仿宋_GB2312" w:hAnsi="宋体"/>
          <w:sz w:val="32"/>
          <w:szCs w:val="32"/>
        </w:rPr>
        <w:t>3</w:t>
      </w:r>
      <w:r w:rsidR="00240400" w:rsidRPr="00EE4D11">
        <w:rPr>
          <w:rFonts w:ascii="仿宋_GB2312" w:eastAsia="仿宋_GB2312" w:hAnsi="宋体" w:hint="eastAsia"/>
          <w:sz w:val="32"/>
          <w:szCs w:val="32"/>
        </w:rPr>
        <w:t>套，全站固定资产总值</w:t>
      </w:r>
      <w:r w:rsidR="00240400" w:rsidRPr="00EE4D11">
        <w:rPr>
          <w:rFonts w:ascii="仿宋_GB2312" w:eastAsia="仿宋_GB2312" w:hAnsi="宋体"/>
          <w:sz w:val="32"/>
          <w:szCs w:val="32"/>
        </w:rPr>
        <w:t>1000</w:t>
      </w:r>
      <w:r w:rsidR="00240400" w:rsidRPr="00EE4D11">
        <w:rPr>
          <w:rFonts w:ascii="仿宋_GB2312" w:eastAsia="仿宋_GB2312" w:hAnsi="宋体" w:hint="eastAsia"/>
          <w:sz w:val="32"/>
          <w:szCs w:val="32"/>
        </w:rPr>
        <w:t>多万元</w:t>
      </w:r>
      <w:r w:rsidR="00240400">
        <w:rPr>
          <w:rFonts w:ascii="仿宋_GB2312" w:eastAsia="仿宋_GB2312" w:hAnsi="宋体" w:hint="eastAsia"/>
          <w:sz w:val="32"/>
          <w:szCs w:val="32"/>
        </w:rPr>
        <w:t>。每年依据齐鲁公司环境监测任务书，对公司所属的工业废水污染源、废气污染源、地下水、地表水、大气环境、环境噪声</w:t>
      </w:r>
      <w:r w:rsidR="00240400" w:rsidRPr="001E7CFF">
        <w:rPr>
          <w:rFonts w:ascii="仿宋_GB2312" w:eastAsia="仿宋_GB2312" w:hAnsi="宋体" w:hint="eastAsia"/>
          <w:sz w:val="32"/>
          <w:szCs w:val="32"/>
        </w:rPr>
        <w:t>等多个项</w:t>
      </w:r>
      <w:r>
        <w:rPr>
          <w:rFonts w:ascii="仿宋_GB2312" w:eastAsia="仿宋_GB2312" w:hAnsi="宋体" w:hint="eastAsia"/>
          <w:sz w:val="32"/>
          <w:szCs w:val="32"/>
        </w:rPr>
        <w:t>目进行监督监测，</w:t>
      </w:r>
      <w:r w:rsidR="00240400">
        <w:rPr>
          <w:rFonts w:ascii="仿宋_GB2312" w:eastAsia="仿宋_GB2312" w:hAnsi="宋体" w:hint="eastAsia"/>
          <w:sz w:val="32"/>
          <w:szCs w:val="32"/>
        </w:rPr>
        <w:t>有效地监控了齐鲁石化地区的环境要素</w:t>
      </w:r>
      <w:r w:rsidR="00612820" w:rsidRPr="007A2ABD">
        <w:rPr>
          <w:rFonts w:ascii="仿宋_GB2312" w:eastAsia="仿宋_GB2312" w:hAnsi="宋体" w:hint="eastAsia"/>
          <w:sz w:val="32"/>
          <w:szCs w:val="32"/>
        </w:rPr>
        <w:t>。</w:t>
      </w:r>
    </w:p>
    <w:p w:rsidR="00857687" w:rsidRPr="007A2ABD" w:rsidRDefault="00872C46" w:rsidP="004F4899">
      <w:pPr>
        <w:spacing w:line="560" w:lineRule="exact"/>
        <w:rPr>
          <w:rFonts w:ascii="仿宋_GB2312" w:eastAsia="仿宋_GB2312" w:hAnsiTheme="minorEastAsia"/>
          <w:sz w:val="32"/>
          <w:szCs w:val="32"/>
        </w:rPr>
      </w:pPr>
      <w:r w:rsidRPr="007A2ABD">
        <w:rPr>
          <w:rFonts w:ascii="仿宋_GB2312" w:eastAsia="仿宋_GB2312" w:hAnsiTheme="minorEastAsia" w:hint="eastAsia"/>
          <w:b/>
          <w:sz w:val="32"/>
          <w:szCs w:val="32"/>
        </w:rPr>
        <w:t>2.2 配套措施落实情况</w:t>
      </w:r>
    </w:p>
    <w:p w:rsidR="00C3766A" w:rsidRPr="007A2ABD" w:rsidRDefault="00872C46"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hint="eastAsia"/>
          <w:sz w:val="32"/>
          <w:szCs w:val="32"/>
        </w:rPr>
        <w:t>（1）</w:t>
      </w:r>
      <w:r w:rsidR="00C3766A" w:rsidRPr="007A2ABD">
        <w:rPr>
          <w:rFonts w:ascii="仿宋_GB2312" w:eastAsia="仿宋_GB2312" w:hAnsiTheme="minorEastAsia" w:hint="eastAsia"/>
          <w:sz w:val="32"/>
          <w:szCs w:val="32"/>
        </w:rPr>
        <w:t>产业政策符合性分析</w:t>
      </w:r>
    </w:p>
    <w:p w:rsidR="00EE4D11" w:rsidRPr="00EE4D11" w:rsidRDefault="00240400" w:rsidP="004F4899">
      <w:pPr>
        <w:adjustRightInd w:val="0"/>
        <w:snapToGrid w:val="0"/>
        <w:spacing w:line="560" w:lineRule="exact"/>
        <w:ind w:firstLineChars="200" w:firstLine="640"/>
        <w:rPr>
          <w:rFonts w:ascii="仿宋_GB2312" w:eastAsia="仿宋_GB2312" w:hAnsi="宋体"/>
          <w:sz w:val="32"/>
          <w:szCs w:val="32"/>
        </w:rPr>
      </w:pPr>
      <w:r w:rsidRPr="00240400">
        <w:rPr>
          <w:rFonts w:ascii="仿宋_GB2312" w:eastAsia="仿宋_GB2312" w:hAnsi="宋体" w:hint="eastAsia"/>
          <w:sz w:val="32"/>
          <w:szCs w:val="32"/>
        </w:rPr>
        <w:t>根据</w:t>
      </w:r>
      <w:r w:rsidRPr="00EE4D11">
        <w:rPr>
          <w:rFonts w:ascii="仿宋_GB2312" w:eastAsia="仿宋_GB2312" w:hAnsi="宋体" w:hint="eastAsia"/>
          <w:sz w:val="32"/>
          <w:szCs w:val="32"/>
        </w:rPr>
        <w:t>《产业结构调整指导目录（2011</w:t>
      </w:r>
      <w:r w:rsidRPr="00240400">
        <w:rPr>
          <w:rFonts w:ascii="仿宋_GB2312" w:eastAsia="仿宋_GB2312" w:hAnsi="宋体" w:hint="eastAsia"/>
          <w:sz w:val="32"/>
          <w:szCs w:val="32"/>
        </w:rPr>
        <w:t>年本）》（修正版）中的说明</w:t>
      </w:r>
      <w:r w:rsidRPr="00EE4D11">
        <w:rPr>
          <w:rFonts w:ascii="仿宋_GB2312" w:eastAsia="仿宋_GB2312" w:hAnsi="宋体" w:hint="eastAsia"/>
          <w:sz w:val="32"/>
          <w:szCs w:val="32"/>
        </w:rPr>
        <w:t>，</w:t>
      </w:r>
      <w:r w:rsidR="00EE4D11" w:rsidRPr="00EE4D11">
        <w:rPr>
          <w:rFonts w:ascii="仿宋_GB2312" w:eastAsia="仿宋_GB2312" w:hAnsi="宋体" w:hint="eastAsia"/>
          <w:sz w:val="32"/>
          <w:szCs w:val="32"/>
        </w:rPr>
        <w:t>本工程不属于 “鼓励类”、“限制类”、“淘汰类”，项目属“允许类”，符合国家当前产业政策。</w:t>
      </w:r>
    </w:p>
    <w:p w:rsidR="00C76733" w:rsidRPr="00EE4D11" w:rsidRDefault="00872C46" w:rsidP="004F4899">
      <w:pPr>
        <w:spacing w:line="560" w:lineRule="exact"/>
        <w:ind w:firstLineChars="200" w:firstLine="640"/>
        <w:contextualSpacing/>
        <w:rPr>
          <w:rFonts w:ascii="仿宋_GB2312" w:eastAsia="仿宋_GB2312" w:hAnsi="宋体"/>
          <w:sz w:val="32"/>
          <w:szCs w:val="32"/>
        </w:rPr>
      </w:pPr>
      <w:r w:rsidRPr="00EE4D11">
        <w:rPr>
          <w:rFonts w:ascii="仿宋_GB2312" w:eastAsia="仿宋_GB2312" w:hAnsi="宋体" w:hint="eastAsia"/>
          <w:sz w:val="32"/>
          <w:szCs w:val="32"/>
        </w:rPr>
        <w:t>（2）防护距离控制及居民搬迁</w:t>
      </w:r>
    </w:p>
    <w:p w:rsidR="00872C46" w:rsidRPr="007A2ABD" w:rsidRDefault="00872C46"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hint="eastAsia"/>
          <w:sz w:val="32"/>
          <w:szCs w:val="32"/>
        </w:rPr>
        <w:t>不涉及</w:t>
      </w:r>
      <w:r w:rsidR="009B2477" w:rsidRPr="007A2ABD">
        <w:rPr>
          <w:rFonts w:ascii="仿宋_GB2312" w:eastAsia="仿宋_GB2312" w:hAnsiTheme="minorEastAsia" w:hint="eastAsia"/>
          <w:sz w:val="32"/>
          <w:szCs w:val="32"/>
        </w:rPr>
        <w:t>。</w:t>
      </w:r>
    </w:p>
    <w:p w:rsidR="00872C46" w:rsidRPr="007A2ABD" w:rsidRDefault="00872C46" w:rsidP="004F4899">
      <w:pPr>
        <w:spacing w:line="560" w:lineRule="exact"/>
        <w:rPr>
          <w:rFonts w:ascii="仿宋_GB2312" w:eastAsia="仿宋_GB2312" w:hAnsiTheme="minorEastAsia"/>
          <w:b/>
          <w:sz w:val="32"/>
          <w:szCs w:val="32"/>
        </w:rPr>
      </w:pPr>
      <w:r w:rsidRPr="007A2ABD">
        <w:rPr>
          <w:rFonts w:ascii="仿宋_GB2312" w:eastAsia="仿宋_GB2312" w:hAnsiTheme="minorEastAsia" w:hint="eastAsia"/>
          <w:b/>
          <w:sz w:val="32"/>
          <w:szCs w:val="32"/>
        </w:rPr>
        <w:t xml:space="preserve">3 </w:t>
      </w:r>
      <w:r w:rsidR="00BC0AA3" w:rsidRPr="007A2ABD">
        <w:rPr>
          <w:rFonts w:ascii="仿宋_GB2312" w:eastAsia="仿宋_GB2312" w:hAnsiTheme="minorEastAsia" w:hint="eastAsia"/>
          <w:b/>
          <w:sz w:val="32"/>
          <w:szCs w:val="32"/>
        </w:rPr>
        <w:t>整改工作情况</w:t>
      </w:r>
    </w:p>
    <w:p w:rsidR="00AC34A2" w:rsidRPr="007A2ABD" w:rsidRDefault="00AC34A2"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hint="eastAsia"/>
          <w:sz w:val="32"/>
          <w:szCs w:val="32"/>
        </w:rPr>
        <w:t>本项目改造在建设过程中、竣工后、验收监测期间、提出验收意见后等过程均达到了“三同时”要求，环</w:t>
      </w:r>
      <w:proofErr w:type="gramStart"/>
      <w:r w:rsidRPr="007A2ABD">
        <w:rPr>
          <w:rFonts w:ascii="仿宋_GB2312" w:eastAsia="仿宋_GB2312" w:hAnsiTheme="minorEastAsia" w:hint="eastAsia"/>
          <w:sz w:val="32"/>
          <w:szCs w:val="32"/>
        </w:rPr>
        <w:t>评报告</w:t>
      </w:r>
      <w:proofErr w:type="gramEnd"/>
      <w:r w:rsidR="009B2477" w:rsidRPr="007A2ABD">
        <w:rPr>
          <w:rFonts w:ascii="仿宋_GB2312" w:eastAsia="仿宋_GB2312" w:hAnsiTheme="minorEastAsia" w:hint="eastAsia"/>
          <w:sz w:val="32"/>
          <w:szCs w:val="32"/>
        </w:rPr>
        <w:t>表</w:t>
      </w:r>
      <w:r w:rsidRPr="007A2ABD">
        <w:rPr>
          <w:rFonts w:ascii="仿宋_GB2312" w:eastAsia="仿宋_GB2312" w:hAnsiTheme="minorEastAsia" w:hint="eastAsia"/>
          <w:sz w:val="32"/>
          <w:szCs w:val="32"/>
        </w:rPr>
        <w:t>提出的环保治理措施和环评批复的各项要求均得到了落实，不存在环保问题。</w:t>
      </w:r>
    </w:p>
    <w:p w:rsidR="00AC34A2" w:rsidRPr="007A2ABD" w:rsidRDefault="00AC34A2" w:rsidP="004F4899">
      <w:pPr>
        <w:spacing w:line="560" w:lineRule="exact"/>
        <w:ind w:firstLineChars="200" w:firstLine="640"/>
        <w:rPr>
          <w:rFonts w:ascii="仿宋_GB2312" w:eastAsia="仿宋_GB2312" w:hAnsiTheme="minorEastAsia"/>
          <w:sz w:val="32"/>
          <w:szCs w:val="32"/>
        </w:rPr>
      </w:pPr>
      <w:r w:rsidRPr="007A2ABD">
        <w:rPr>
          <w:rFonts w:ascii="仿宋_GB2312" w:eastAsia="仿宋_GB2312" w:hAnsiTheme="minorEastAsia" w:hint="eastAsia"/>
          <w:sz w:val="32"/>
          <w:szCs w:val="32"/>
        </w:rPr>
        <w:t>本项目下一步环保工作的打算：</w:t>
      </w:r>
    </w:p>
    <w:p w:rsidR="00FC625A" w:rsidRPr="00FC625A" w:rsidRDefault="00FC625A" w:rsidP="004F4899">
      <w:pPr>
        <w:spacing w:line="560" w:lineRule="exact"/>
        <w:ind w:rightChars="50" w:right="105" w:firstLineChars="200" w:firstLine="640"/>
        <w:rPr>
          <w:rFonts w:ascii="仿宋_GB2312" w:eastAsia="仿宋_GB2312" w:hAnsiTheme="minorEastAsia"/>
          <w:sz w:val="32"/>
          <w:szCs w:val="32"/>
        </w:rPr>
      </w:pPr>
      <w:r w:rsidRPr="00FC625A">
        <w:rPr>
          <w:rFonts w:ascii="仿宋_GB2312" w:eastAsia="仿宋_GB2312" w:hAnsiTheme="minorEastAsia" w:hint="eastAsia"/>
          <w:sz w:val="32"/>
          <w:szCs w:val="32"/>
        </w:rPr>
        <w:lastRenderedPageBreak/>
        <w:t>1.加强巡检，保障设备设施运行状况良好。</w:t>
      </w:r>
    </w:p>
    <w:p w:rsidR="00FC625A" w:rsidRPr="00FC625A" w:rsidRDefault="00FC625A" w:rsidP="004F4899">
      <w:pPr>
        <w:spacing w:line="560" w:lineRule="exact"/>
        <w:ind w:rightChars="50" w:right="105" w:firstLineChars="200" w:firstLine="640"/>
        <w:rPr>
          <w:rFonts w:ascii="仿宋_GB2312" w:eastAsia="仿宋_GB2312" w:hAnsiTheme="minorEastAsia"/>
          <w:sz w:val="32"/>
          <w:szCs w:val="32"/>
        </w:rPr>
      </w:pPr>
      <w:r w:rsidRPr="00FC625A">
        <w:rPr>
          <w:rFonts w:ascii="仿宋_GB2312" w:eastAsia="仿宋_GB2312" w:hAnsiTheme="minorEastAsia" w:hint="eastAsia"/>
          <w:sz w:val="32"/>
          <w:szCs w:val="32"/>
        </w:rPr>
        <w:t>2.进一步加强职工环保培训，提高职工环保意识。</w:t>
      </w:r>
    </w:p>
    <w:p w:rsidR="00201DC0" w:rsidRPr="00FC625A" w:rsidRDefault="00201DC0" w:rsidP="004F4899">
      <w:pPr>
        <w:spacing w:line="560" w:lineRule="exact"/>
        <w:rPr>
          <w:rFonts w:ascii="仿宋_GB2312" w:eastAsia="仿宋_GB2312" w:hAnsiTheme="minorEastAsia"/>
          <w:sz w:val="32"/>
          <w:szCs w:val="32"/>
        </w:rPr>
      </w:pPr>
    </w:p>
    <w:sectPr w:rsidR="00201DC0" w:rsidRPr="00FC625A" w:rsidSect="00576501">
      <w:headerReference w:type="default" r:id="rId8"/>
      <w:footerReference w:type="even" r:id="rId9"/>
      <w:footerReference w:type="default" r:id="rId10"/>
      <w:pgSz w:w="11906" w:h="16838"/>
      <w:pgMar w:top="2098" w:right="1474"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2A" w:rsidRDefault="009B142A" w:rsidP="00C76733">
      <w:r>
        <w:separator/>
      </w:r>
    </w:p>
  </w:endnote>
  <w:endnote w:type="continuationSeparator" w:id="0">
    <w:p w:rsidR="009B142A" w:rsidRDefault="009B142A" w:rsidP="00C7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文鼎报宋体繁">
    <w:altName w:val="宋体"/>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宋三简体">
    <w:altName w:val="宋体"/>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33" w:rsidRDefault="005A2F5D">
    <w:pPr>
      <w:pStyle w:val="a9"/>
      <w:framePr w:wrap="around" w:vAnchor="text" w:hAnchor="margin" w:xAlign="center" w:y="1"/>
      <w:rPr>
        <w:rStyle w:val="ac"/>
      </w:rPr>
    </w:pPr>
    <w:r>
      <w:rPr>
        <w:rStyle w:val="ac"/>
      </w:rPr>
      <w:fldChar w:fldCharType="begin"/>
    </w:r>
    <w:r w:rsidR="008B3BF8">
      <w:rPr>
        <w:rStyle w:val="ac"/>
      </w:rPr>
      <w:instrText xml:space="preserve">PAGE  </w:instrText>
    </w:r>
    <w:r>
      <w:rPr>
        <w:rStyle w:val="ac"/>
      </w:rPr>
      <w:fldChar w:fldCharType="end"/>
    </w:r>
  </w:p>
  <w:p w:rsidR="00C76733" w:rsidRDefault="00C7673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33" w:rsidRDefault="005A2F5D">
    <w:pPr>
      <w:pStyle w:val="a9"/>
      <w:framePr w:wrap="around" w:vAnchor="text" w:hAnchor="margin" w:xAlign="center" w:y="1"/>
      <w:rPr>
        <w:rStyle w:val="ac"/>
      </w:rPr>
    </w:pPr>
    <w:r>
      <w:rPr>
        <w:rStyle w:val="ac"/>
      </w:rPr>
      <w:fldChar w:fldCharType="begin"/>
    </w:r>
    <w:r w:rsidR="008B3BF8">
      <w:rPr>
        <w:rStyle w:val="ac"/>
      </w:rPr>
      <w:instrText xml:space="preserve">PAGE  </w:instrText>
    </w:r>
    <w:r>
      <w:rPr>
        <w:rStyle w:val="ac"/>
      </w:rPr>
      <w:fldChar w:fldCharType="separate"/>
    </w:r>
    <w:r w:rsidR="00413297">
      <w:rPr>
        <w:rStyle w:val="ac"/>
        <w:noProof/>
      </w:rPr>
      <w:t>1</w:t>
    </w:r>
    <w:r>
      <w:rPr>
        <w:rStyle w:val="ac"/>
      </w:rPr>
      <w:fldChar w:fldCharType="end"/>
    </w:r>
  </w:p>
  <w:p w:rsidR="00C76733" w:rsidRDefault="00C7673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2A" w:rsidRDefault="009B142A" w:rsidP="00C76733">
      <w:r>
        <w:separator/>
      </w:r>
    </w:p>
  </w:footnote>
  <w:footnote w:type="continuationSeparator" w:id="0">
    <w:p w:rsidR="009B142A" w:rsidRDefault="009B142A" w:rsidP="00C7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33" w:rsidRDefault="00C76733">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DEB"/>
    <w:multiLevelType w:val="multilevel"/>
    <w:tmpl w:val="11B62DEB"/>
    <w:lvl w:ilvl="0" w:tentative="1">
      <w:start w:val="1"/>
      <w:numFmt w:val="decimal"/>
      <w:pStyle w:val="1"/>
      <w:lvlText w:val="%1"/>
      <w:lvlJc w:val="left"/>
      <w:pPr>
        <w:ind w:left="425" w:hanging="425"/>
      </w:pPr>
      <w:rPr>
        <w:rFonts w:cs="Times New Roman" w:hint="eastAsia"/>
      </w:rPr>
    </w:lvl>
    <w:lvl w:ilvl="1" w:tentative="1">
      <w:start w:val="1"/>
      <w:numFmt w:val="decimal"/>
      <w:lvlText w:val="%1.%2"/>
      <w:lvlJc w:val="left"/>
      <w:pPr>
        <w:ind w:left="425" w:hanging="425"/>
      </w:pPr>
      <w:rPr>
        <w:rFonts w:cs="Times New Roman" w:hint="eastAsia"/>
      </w:rPr>
    </w:lvl>
    <w:lvl w:ilvl="2" w:tentative="1">
      <w:start w:val="1"/>
      <w:numFmt w:val="decimal"/>
      <w:lvlText w:val="%1.%2.%3"/>
      <w:lvlJc w:val="left"/>
      <w:pPr>
        <w:ind w:left="425" w:hanging="425"/>
      </w:pPr>
      <w:rPr>
        <w:rFonts w:cs="Times New Roman" w:hint="eastAsia"/>
      </w:rPr>
    </w:lvl>
    <w:lvl w:ilvl="3" w:tentative="1">
      <w:start w:val="1"/>
      <w:numFmt w:val="decimal"/>
      <w:lvlText w:val="%1.%2.%3.%4"/>
      <w:lvlJc w:val="left"/>
      <w:pPr>
        <w:ind w:left="425" w:hanging="425"/>
      </w:pPr>
      <w:rPr>
        <w:rFonts w:cs="Times New Roman" w:hint="eastAsia"/>
      </w:rPr>
    </w:lvl>
    <w:lvl w:ilvl="4" w:tentative="1">
      <w:start w:val="1"/>
      <w:numFmt w:val="decimal"/>
      <w:lvlText w:val="%1.%2.%3.%4.%5."/>
      <w:lvlJc w:val="left"/>
      <w:pPr>
        <w:ind w:left="425" w:hanging="425"/>
      </w:pPr>
      <w:rPr>
        <w:rFonts w:cs="Times New Roman" w:hint="eastAsia"/>
      </w:rPr>
    </w:lvl>
    <w:lvl w:ilvl="5" w:tentative="1">
      <w:start w:val="1"/>
      <w:numFmt w:val="decimal"/>
      <w:lvlText w:val="%1.%2.%3.%4.%5.%6."/>
      <w:lvlJc w:val="left"/>
      <w:pPr>
        <w:ind w:left="425" w:hanging="425"/>
      </w:pPr>
      <w:rPr>
        <w:rFonts w:cs="Times New Roman" w:hint="eastAsia"/>
      </w:rPr>
    </w:lvl>
    <w:lvl w:ilvl="6" w:tentative="1">
      <w:start w:val="1"/>
      <w:numFmt w:val="decimal"/>
      <w:lvlText w:val="%1.%2.%3.%4.%5.%6.%7."/>
      <w:lvlJc w:val="left"/>
      <w:pPr>
        <w:ind w:left="425" w:hanging="425"/>
      </w:pPr>
      <w:rPr>
        <w:rFonts w:cs="Times New Roman" w:hint="eastAsia"/>
      </w:rPr>
    </w:lvl>
    <w:lvl w:ilvl="7" w:tentative="1">
      <w:start w:val="1"/>
      <w:numFmt w:val="decimal"/>
      <w:lvlText w:val="%1.%2.%3.%4.%5.%6.%7.%8."/>
      <w:lvlJc w:val="left"/>
      <w:pPr>
        <w:ind w:left="425" w:hanging="425"/>
      </w:pPr>
      <w:rPr>
        <w:rFonts w:cs="Times New Roman" w:hint="eastAsia"/>
      </w:rPr>
    </w:lvl>
    <w:lvl w:ilvl="8" w:tentative="1">
      <w:start w:val="1"/>
      <w:numFmt w:val="decimal"/>
      <w:lvlText w:val="%1.%2.%3.%4.%5.%6.%7.%8.%9."/>
      <w:lvlJc w:val="left"/>
      <w:pPr>
        <w:ind w:left="425" w:hanging="425"/>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428"/>
    <w:rsid w:val="0000342C"/>
    <w:rsid w:val="000071F1"/>
    <w:rsid w:val="000113AF"/>
    <w:rsid w:val="0001166F"/>
    <w:rsid w:val="00027982"/>
    <w:rsid w:val="00027F1D"/>
    <w:rsid w:val="00032420"/>
    <w:rsid w:val="000338E6"/>
    <w:rsid w:val="00040539"/>
    <w:rsid w:val="00053140"/>
    <w:rsid w:val="00060234"/>
    <w:rsid w:val="0006233E"/>
    <w:rsid w:val="000679F6"/>
    <w:rsid w:val="00067A66"/>
    <w:rsid w:val="00073D2A"/>
    <w:rsid w:val="000753F0"/>
    <w:rsid w:val="000755C3"/>
    <w:rsid w:val="00077205"/>
    <w:rsid w:val="000848C0"/>
    <w:rsid w:val="000861FA"/>
    <w:rsid w:val="00086AA0"/>
    <w:rsid w:val="00091C5A"/>
    <w:rsid w:val="00092540"/>
    <w:rsid w:val="00093573"/>
    <w:rsid w:val="0009359D"/>
    <w:rsid w:val="00096A3B"/>
    <w:rsid w:val="000A0A4B"/>
    <w:rsid w:val="000A2B56"/>
    <w:rsid w:val="000A749F"/>
    <w:rsid w:val="000B1449"/>
    <w:rsid w:val="000B1DD6"/>
    <w:rsid w:val="000C1431"/>
    <w:rsid w:val="000C1D8B"/>
    <w:rsid w:val="000C5B30"/>
    <w:rsid w:val="000C6C71"/>
    <w:rsid w:val="000D2FB3"/>
    <w:rsid w:val="000D58A3"/>
    <w:rsid w:val="000E1157"/>
    <w:rsid w:val="000F16F4"/>
    <w:rsid w:val="001104AC"/>
    <w:rsid w:val="00114EF2"/>
    <w:rsid w:val="00116552"/>
    <w:rsid w:val="00116C91"/>
    <w:rsid w:val="0012287F"/>
    <w:rsid w:val="0012412E"/>
    <w:rsid w:val="001404DD"/>
    <w:rsid w:val="00142D69"/>
    <w:rsid w:val="00143736"/>
    <w:rsid w:val="00143FA9"/>
    <w:rsid w:val="001624A9"/>
    <w:rsid w:val="001633B9"/>
    <w:rsid w:val="00166697"/>
    <w:rsid w:val="00176314"/>
    <w:rsid w:val="001772C4"/>
    <w:rsid w:val="00180339"/>
    <w:rsid w:val="00181E58"/>
    <w:rsid w:val="00192AB3"/>
    <w:rsid w:val="001934B2"/>
    <w:rsid w:val="00195C3E"/>
    <w:rsid w:val="001A1F65"/>
    <w:rsid w:val="001A489C"/>
    <w:rsid w:val="001B5A40"/>
    <w:rsid w:val="001C1E21"/>
    <w:rsid w:val="001C282A"/>
    <w:rsid w:val="001D05E1"/>
    <w:rsid w:val="001D0A3B"/>
    <w:rsid w:val="001D125C"/>
    <w:rsid w:val="001D76A9"/>
    <w:rsid w:val="001E3B01"/>
    <w:rsid w:val="001F47FF"/>
    <w:rsid w:val="00201DC0"/>
    <w:rsid w:val="00203C96"/>
    <w:rsid w:val="00206D24"/>
    <w:rsid w:val="00213812"/>
    <w:rsid w:val="00217FE4"/>
    <w:rsid w:val="002215D3"/>
    <w:rsid w:val="00222F74"/>
    <w:rsid w:val="002256F0"/>
    <w:rsid w:val="002323D3"/>
    <w:rsid w:val="00240400"/>
    <w:rsid w:val="00241792"/>
    <w:rsid w:val="002429E3"/>
    <w:rsid w:val="00246B95"/>
    <w:rsid w:val="00250707"/>
    <w:rsid w:val="002542FA"/>
    <w:rsid w:val="00254306"/>
    <w:rsid w:val="002603E7"/>
    <w:rsid w:val="002614DB"/>
    <w:rsid w:val="0026378C"/>
    <w:rsid w:val="00272448"/>
    <w:rsid w:val="0027537D"/>
    <w:rsid w:val="002760B4"/>
    <w:rsid w:val="00276B70"/>
    <w:rsid w:val="0028005C"/>
    <w:rsid w:val="002849A8"/>
    <w:rsid w:val="00287723"/>
    <w:rsid w:val="00293D93"/>
    <w:rsid w:val="00295F4F"/>
    <w:rsid w:val="002A5D66"/>
    <w:rsid w:val="002A64BB"/>
    <w:rsid w:val="002A7272"/>
    <w:rsid w:val="002B2072"/>
    <w:rsid w:val="002C3FC8"/>
    <w:rsid w:val="002C6E9F"/>
    <w:rsid w:val="002C7662"/>
    <w:rsid w:val="002C7D20"/>
    <w:rsid w:val="002D45E3"/>
    <w:rsid w:val="002F00A4"/>
    <w:rsid w:val="002F10B5"/>
    <w:rsid w:val="002F25A3"/>
    <w:rsid w:val="002F2783"/>
    <w:rsid w:val="002F6148"/>
    <w:rsid w:val="002F6854"/>
    <w:rsid w:val="003018D2"/>
    <w:rsid w:val="003043BF"/>
    <w:rsid w:val="00305041"/>
    <w:rsid w:val="00310C8B"/>
    <w:rsid w:val="00315762"/>
    <w:rsid w:val="003340C3"/>
    <w:rsid w:val="00336CF2"/>
    <w:rsid w:val="003400A7"/>
    <w:rsid w:val="003435D6"/>
    <w:rsid w:val="00343B9B"/>
    <w:rsid w:val="00345CC4"/>
    <w:rsid w:val="00350C29"/>
    <w:rsid w:val="0035668A"/>
    <w:rsid w:val="003569F0"/>
    <w:rsid w:val="003604D0"/>
    <w:rsid w:val="00360662"/>
    <w:rsid w:val="003613E8"/>
    <w:rsid w:val="003665F8"/>
    <w:rsid w:val="00366794"/>
    <w:rsid w:val="00372C47"/>
    <w:rsid w:val="003747B7"/>
    <w:rsid w:val="00374BDB"/>
    <w:rsid w:val="00380394"/>
    <w:rsid w:val="0039101F"/>
    <w:rsid w:val="00391A6D"/>
    <w:rsid w:val="0039455B"/>
    <w:rsid w:val="003A1C12"/>
    <w:rsid w:val="003A3E67"/>
    <w:rsid w:val="003B0E64"/>
    <w:rsid w:val="003B25F6"/>
    <w:rsid w:val="003B787C"/>
    <w:rsid w:val="003B7AF2"/>
    <w:rsid w:val="003C3C31"/>
    <w:rsid w:val="003C3D9B"/>
    <w:rsid w:val="003C4A31"/>
    <w:rsid w:val="003D6FD7"/>
    <w:rsid w:val="003F4612"/>
    <w:rsid w:val="003F4E25"/>
    <w:rsid w:val="004020FF"/>
    <w:rsid w:val="004032B0"/>
    <w:rsid w:val="0040454B"/>
    <w:rsid w:val="004109AE"/>
    <w:rsid w:val="00413297"/>
    <w:rsid w:val="00414360"/>
    <w:rsid w:val="00421267"/>
    <w:rsid w:val="00422A43"/>
    <w:rsid w:val="004271AA"/>
    <w:rsid w:val="00430CEE"/>
    <w:rsid w:val="00433A85"/>
    <w:rsid w:val="0043495D"/>
    <w:rsid w:val="0043568F"/>
    <w:rsid w:val="00442323"/>
    <w:rsid w:val="004448AF"/>
    <w:rsid w:val="00444F29"/>
    <w:rsid w:val="00453F46"/>
    <w:rsid w:val="004739F8"/>
    <w:rsid w:val="00477152"/>
    <w:rsid w:val="004778DB"/>
    <w:rsid w:val="00482BD5"/>
    <w:rsid w:val="004838C4"/>
    <w:rsid w:val="00484B7C"/>
    <w:rsid w:val="00494567"/>
    <w:rsid w:val="004A0239"/>
    <w:rsid w:val="004A516A"/>
    <w:rsid w:val="004A7CE1"/>
    <w:rsid w:val="004B0EEB"/>
    <w:rsid w:val="004B13A8"/>
    <w:rsid w:val="004B171E"/>
    <w:rsid w:val="004B234C"/>
    <w:rsid w:val="004B7D2B"/>
    <w:rsid w:val="004C02ED"/>
    <w:rsid w:val="004C1FD2"/>
    <w:rsid w:val="004C23D5"/>
    <w:rsid w:val="004C68E1"/>
    <w:rsid w:val="004D089A"/>
    <w:rsid w:val="004D2935"/>
    <w:rsid w:val="004D5355"/>
    <w:rsid w:val="004D718F"/>
    <w:rsid w:val="004E394F"/>
    <w:rsid w:val="004E730E"/>
    <w:rsid w:val="004F4899"/>
    <w:rsid w:val="004F5D89"/>
    <w:rsid w:val="00502DB2"/>
    <w:rsid w:val="00503501"/>
    <w:rsid w:val="00506ED7"/>
    <w:rsid w:val="00521A56"/>
    <w:rsid w:val="00532DCD"/>
    <w:rsid w:val="00532E9D"/>
    <w:rsid w:val="00536643"/>
    <w:rsid w:val="00540CD4"/>
    <w:rsid w:val="0054207A"/>
    <w:rsid w:val="00543C9F"/>
    <w:rsid w:val="00544EBB"/>
    <w:rsid w:val="00552BC9"/>
    <w:rsid w:val="00561881"/>
    <w:rsid w:val="00576501"/>
    <w:rsid w:val="005827DB"/>
    <w:rsid w:val="00583EC1"/>
    <w:rsid w:val="00585078"/>
    <w:rsid w:val="00585B3F"/>
    <w:rsid w:val="005913F0"/>
    <w:rsid w:val="00595BCA"/>
    <w:rsid w:val="005A0201"/>
    <w:rsid w:val="005A0227"/>
    <w:rsid w:val="005A0531"/>
    <w:rsid w:val="005A153C"/>
    <w:rsid w:val="005A2F5D"/>
    <w:rsid w:val="005B427C"/>
    <w:rsid w:val="005B77C9"/>
    <w:rsid w:val="005C02AD"/>
    <w:rsid w:val="005C2E3A"/>
    <w:rsid w:val="005D25BD"/>
    <w:rsid w:val="005D677A"/>
    <w:rsid w:val="005E064B"/>
    <w:rsid w:val="005E6256"/>
    <w:rsid w:val="005E69D0"/>
    <w:rsid w:val="005F2898"/>
    <w:rsid w:val="0060511E"/>
    <w:rsid w:val="00605AD9"/>
    <w:rsid w:val="006109AF"/>
    <w:rsid w:val="00612820"/>
    <w:rsid w:val="00614763"/>
    <w:rsid w:val="00630184"/>
    <w:rsid w:val="006325B7"/>
    <w:rsid w:val="00633E6B"/>
    <w:rsid w:val="006440B7"/>
    <w:rsid w:val="006557E2"/>
    <w:rsid w:val="006557FC"/>
    <w:rsid w:val="00656D54"/>
    <w:rsid w:val="00657FEC"/>
    <w:rsid w:val="006636B3"/>
    <w:rsid w:val="00665C48"/>
    <w:rsid w:val="00673998"/>
    <w:rsid w:val="00674F62"/>
    <w:rsid w:val="006816F8"/>
    <w:rsid w:val="006849C0"/>
    <w:rsid w:val="0068579F"/>
    <w:rsid w:val="006943B8"/>
    <w:rsid w:val="006A0409"/>
    <w:rsid w:val="006A0F15"/>
    <w:rsid w:val="006A660C"/>
    <w:rsid w:val="006B1DD8"/>
    <w:rsid w:val="006C43F0"/>
    <w:rsid w:val="006C4A61"/>
    <w:rsid w:val="006C7845"/>
    <w:rsid w:val="006D0428"/>
    <w:rsid w:val="006D51EC"/>
    <w:rsid w:val="006E016D"/>
    <w:rsid w:val="006F38E1"/>
    <w:rsid w:val="006F5321"/>
    <w:rsid w:val="00700ABB"/>
    <w:rsid w:val="0070137B"/>
    <w:rsid w:val="00707C69"/>
    <w:rsid w:val="00712088"/>
    <w:rsid w:val="00713492"/>
    <w:rsid w:val="007171EA"/>
    <w:rsid w:val="0071762B"/>
    <w:rsid w:val="00721F51"/>
    <w:rsid w:val="00722FC3"/>
    <w:rsid w:val="007267EA"/>
    <w:rsid w:val="00727FF8"/>
    <w:rsid w:val="00733D8E"/>
    <w:rsid w:val="00737EC7"/>
    <w:rsid w:val="00740190"/>
    <w:rsid w:val="007501FF"/>
    <w:rsid w:val="0075381D"/>
    <w:rsid w:val="00757D99"/>
    <w:rsid w:val="00762539"/>
    <w:rsid w:val="00762B24"/>
    <w:rsid w:val="007644C4"/>
    <w:rsid w:val="0077190E"/>
    <w:rsid w:val="0077308D"/>
    <w:rsid w:val="007741A7"/>
    <w:rsid w:val="00776633"/>
    <w:rsid w:val="00785202"/>
    <w:rsid w:val="00787256"/>
    <w:rsid w:val="00787C1F"/>
    <w:rsid w:val="00792334"/>
    <w:rsid w:val="007928E2"/>
    <w:rsid w:val="007930FB"/>
    <w:rsid w:val="00794346"/>
    <w:rsid w:val="00796E58"/>
    <w:rsid w:val="00797490"/>
    <w:rsid w:val="007A0817"/>
    <w:rsid w:val="007A2ABD"/>
    <w:rsid w:val="007A4A32"/>
    <w:rsid w:val="007A6186"/>
    <w:rsid w:val="007A6DB0"/>
    <w:rsid w:val="007B19CB"/>
    <w:rsid w:val="007B3763"/>
    <w:rsid w:val="007C31FB"/>
    <w:rsid w:val="007C6612"/>
    <w:rsid w:val="007E1022"/>
    <w:rsid w:val="007E2260"/>
    <w:rsid w:val="007E4F45"/>
    <w:rsid w:val="007E6605"/>
    <w:rsid w:val="007F1E26"/>
    <w:rsid w:val="007F2B97"/>
    <w:rsid w:val="00801F42"/>
    <w:rsid w:val="00803FB5"/>
    <w:rsid w:val="008044EB"/>
    <w:rsid w:val="00815FDC"/>
    <w:rsid w:val="00831A2E"/>
    <w:rsid w:val="00836A49"/>
    <w:rsid w:val="00837DEC"/>
    <w:rsid w:val="00840B07"/>
    <w:rsid w:val="00844A00"/>
    <w:rsid w:val="00857687"/>
    <w:rsid w:val="00870B97"/>
    <w:rsid w:val="00872C46"/>
    <w:rsid w:val="00874ABD"/>
    <w:rsid w:val="008755E5"/>
    <w:rsid w:val="00884913"/>
    <w:rsid w:val="0088645B"/>
    <w:rsid w:val="008864A2"/>
    <w:rsid w:val="00886579"/>
    <w:rsid w:val="00894F10"/>
    <w:rsid w:val="008A1038"/>
    <w:rsid w:val="008A5599"/>
    <w:rsid w:val="008A71CC"/>
    <w:rsid w:val="008B0B60"/>
    <w:rsid w:val="008B3BF8"/>
    <w:rsid w:val="008B752B"/>
    <w:rsid w:val="008C304E"/>
    <w:rsid w:val="008C35D4"/>
    <w:rsid w:val="008C4CF6"/>
    <w:rsid w:val="008C6B17"/>
    <w:rsid w:val="008D5DB8"/>
    <w:rsid w:val="008E13F8"/>
    <w:rsid w:val="008E1D94"/>
    <w:rsid w:val="008E41EA"/>
    <w:rsid w:val="008F0ADF"/>
    <w:rsid w:val="008F264E"/>
    <w:rsid w:val="008F7E9D"/>
    <w:rsid w:val="00904758"/>
    <w:rsid w:val="00904A21"/>
    <w:rsid w:val="009068A8"/>
    <w:rsid w:val="0090754B"/>
    <w:rsid w:val="0091185D"/>
    <w:rsid w:val="009139DB"/>
    <w:rsid w:val="0092378C"/>
    <w:rsid w:val="009248EF"/>
    <w:rsid w:val="009249C5"/>
    <w:rsid w:val="00925365"/>
    <w:rsid w:val="009366C3"/>
    <w:rsid w:val="00937693"/>
    <w:rsid w:val="009537FC"/>
    <w:rsid w:val="009579CD"/>
    <w:rsid w:val="009649F3"/>
    <w:rsid w:val="009649FA"/>
    <w:rsid w:val="009661E9"/>
    <w:rsid w:val="00973D8A"/>
    <w:rsid w:val="00983E9C"/>
    <w:rsid w:val="009A2B23"/>
    <w:rsid w:val="009A2BDF"/>
    <w:rsid w:val="009A49FC"/>
    <w:rsid w:val="009B142A"/>
    <w:rsid w:val="009B2477"/>
    <w:rsid w:val="009B2B46"/>
    <w:rsid w:val="009B3CD9"/>
    <w:rsid w:val="009B5774"/>
    <w:rsid w:val="009B7EEA"/>
    <w:rsid w:val="009C233E"/>
    <w:rsid w:val="009C376A"/>
    <w:rsid w:val="009C3926"/>
    <w:rsid w:val="009C5FD9"/>
    <w:rsid w:val="009C63A3"/>
    <w:rsid w:val="009D04CF"/>
    <w:rsid w:val="009D0F1B"/>
    <w:rsid w:val="009E2DD1"/>
    <w:rsid w:val="009F08E5"/>
    <w:rsid w:val="009F1E75"/>
    <w:rsid w:val="009F4666"/>
    <w:rsid w:val="009F5C55"/>
    <w:rsid w:val="00A00887"/>
    <w:rsid w:val="00A01547"/>
    <w:rsid w:val="00A01F6F"/>
    <w:rsid w:val="00A031AE"/>
    <w:rsid w:val="00A04D80"/>
    <w:rsid w:val="00A17FC8"/>
    <w:rsid w:val="00A21FAC"/>
    <w:rsid w:val="00A43A69"/>
    <w:rsid w:val="00A51E57"/>
    <w:rsid w:val="00A54B83"/>
    <w:rsid w:val="00A56024"/>
    <w:rsid w:val="00A57F44"/>
    <w:rsid w:val="00A73080"/>
    <w:rsid w:val="00A73A33"/>
    <w:rsid w:val="00A76401"/>
    <w:rsid w:val="00A94773"/>
    <w:rsid w:val="00A960F9"/>
    <w:rsid w:val="00AA0253"/>
    <w:rsid w:val="00AA08E4"/>
    <w:rsid w:val="00AA28F8"/>
    <w:rsid w:val="00AA7140"/>
    <w:rsid w:val="00AB2BA1"/>
    <w:rsid w:val="00AB78A8"/>
    <w:rsid w:val="00AC34A2"/>
    <w:rsid w:val="00AC4D47"/>
    <w:rsid w:val="00AC60D0"/>
    <w:rsid w:val="00AC6151"/>
    <w:rsid w:val="00AD3403"/>
    <w:rsid w:val="00AD5B9A"/>
    <w:rsid w:val="00AE2365"/>
    <w:rsid w:val="00AE3DD4"/>
    <w:rsid w:val="00AE65BF"/>
    <w:rsid w:val="00AE6833"/>
    <w:rsid w:val="00AF3904"/>
    <w:rsid w:val="00B035AD"/>
    <w:rsid w:val="00B05588"/>
    <w:rsid w:val="00B06116"/>
    <w:rsid w:val="00B103F3"/>
    <w:rsid w:val="00B115BC"/>
    <w:rsid w:val="00B1708B"/>
    <w:rsid w:val="00B17B8F"/>
    <w:rsid w:val="00B20E0D"/>
    <w:rsid w:val="00B262CB"/>
    <w:rsid w:val="00B2778C"/>
    <w:rsid w:val="00B30D8E"/>
    <w:rsid w:val="00B31060"/>
    <w:rsid w:val="00B31CA5"/>
    <w:rsid w:val="00B43667"/>
    <w:rsid w:val="00B458C9"/>
    <w:rsid w:val="00B522BE"/>
    <w:rsid w:val="00B52CB1"/>
    <w:rsid w:val="00B57C7D"/>
    <w:rsid w:val="00B6670D"/>
    <w:rsid w:val="00B66B72"/>
    <w:rsid w:val="00B70112"/>
    <w:rsid w:val="00B738A4"/>
    <w:rsid w:val="00B73FF5"/>
    <w:rsid w:val="00B74BDE"/>
    <w:rsid w:val="00B75E18"/>
    <w:rsid w:val="00B85668"/>
    <w:rsid w:val="00BA1D31"/>
    <w:rsid w:val="00BA3B8B"/>
    <w:rsid w:val="00BA5E4C"/>
    <w:rsid w:val="00BA75BE"/>
    <w:rsid w:val="00BA7878"/>
    <w:rsid w:val="00BB0348"/>
    <w:rsid w:val="00BC08E4"/>
    <w:rsid w:val="00BC0AA3"/>
    <w:rsid w:val="00BC23B0"/>
    <w:rsid w:val="00BD5AA0"/>
    <w:rsid w:val="00BD6D47"/>
    <w:rsid w:val="00BE22FA"/>
    <w:rsid w:val="00BE2B13"/>
    <w:rsid w:val="00BE6CBA"/>
    <w:rsid w:val="00BE78DB"/>
    <w:rsid w:val="00BF736C"/>
    <w:rsid w:val="00C00F70"/>
    <w:rsid w:val="00C134C0"/>
    <w:rsid w:val="00C16A5C"/>
    <w:rsid w:val="00C2585E"/>
    <w:rsid w:val="00C25A85"/>
    <w:rsid w:val="00C26BB5"/>
    <w:rsid w:val="00C3766A"/>
    <w:rsid w:val="00C446DA"/>
    <w:rsid w:val="00C505E4"/>
    <w:rsid w:val="00C51C45"/>
    <w:rsid w:val="00C53BD1"/>
    <w:rsid w:val="00C60A64"/>
    <w:rsid w:val="00C628D9"/>
    <w:rsid w:val="00C72C7F"/>
    <w:rsid w:val="00C76733"/>
    <w:rsid w:val="00C86BF9"/>
    <w:rsid w:val="00C86F4B"/>
    <w:rsid w:val="00C87131"/>
    <w:rsid w:val="00C908A2"/>
    <w:rsid w:val="00CA2245"/>
    <w:rsid w:val="00CA66E8"/>
    <w:rsid w:val="00CA724F"/>
    <w:rsid w:val="00CC48C2"/>
    <w:rsid w:val="00CC7081"/>
    <w:rsid w:val="00CD1102"/>
    <w:rsid w:val="00CD3D95"/>
    <w:rsid w:val="00CD4F12"/>
    <w:rsid w:val="00CE5333"/>
    <w:rsid w:val="00CE7E23"/>
    <w:rsid w:val="00D061CA"/>
    <w:rsid w:val="00D1094D"/>
    <w:rsid w:val="00D12925"/>
    <w:rsid w:val="00D20220"/>
    <w:rsid w:val="00D2249B"/>
    <w:rsid w:val="00D24AF3"/>
    <w:rsid w:val="00D2665F"/>
    <w:rsid w:val="00D26F5E"/>
    <w:rsid w:val="00D359FC"/>
    <w:rsid w:val="00D3661D"/>
    <w:rsid w:val="00D578A2"/>
    <w:rsid w:val="00D57A5F"/>
    <w:rsid w:val="00D634BB"/>
    <w:rsid w:val="00D77489"/>
    <w:rsid w:val="00D833C8"/>
    <w:rsid w:val="00D84462"/>
    <w:rsid w:val="00D86376"/>
    <w:rsid w:val="00D91985"/>
    <w:rsid w:val="00D948EA"/>
    <w:rsid w:val="00D9721F"/>
    <w:rsid w:val="00DA2ABF"/>
    <w:rsid w:val="00DA6F8B"/>
    <w:rsid w:val="00DB0672"/>
    <w:rsid w:val="00DB0D82"/>
    <w:rsid w:val="00DB182A"/>
    <w:rsid w:val="00DC1568"/>
    <w:rsid w:val="00DC3878"/>
    <w:rsid w:val="00DC5235"/>
    <w:rsid w:val="00DD2A1A"/>
    <w:rsid w:val="00DE1812"/>
    <w:rsid w:val="00DE2D8C"/>
    <w:rsid w:val="00DE7390"/>
    <w:rsid w:val="00DF5DE2"/>
    <w:rsid w:val="00DF6350"/>
    <w:rsid w:val="00E01E25"/>
    <w:rsid w:val="00E02F3C"/>
    <w:rsid w:val="00E04245"/>
    <w:rsid w:val="00E129EE"/>
    <w:rsid w:val="00E13939"/>
    <w:rsid w:val="00E15A4D"/>
    <w:rsid w:val="00E16282"/>
    <w:rsid w:val="00E34021"/>
    <w:rsid w:val="00E50B59"/>
    <w:rsid w:val="00E520BE"/>
    <w:rsid w:val="00E52BC1"/>
    <w:rsid w:val="00E634D1"/>
    <w:rsid w:val="00E66264"/>
    <w:rsid w:val="00E6777B"/>
    <w:rsid w:val="00E8426B"/>
    <w:rsid w:val="00E87FDE"/>
    <w:rsid w:val="00E90B81"/>
    <w:rsid w:val="00E920DD"/>
    <w:rsid w:val="00E93733"/>
    <w:rsid w:val="00E969AE"/>
    <w:rsid w:val="00E97625"/>
    <w:rsid w:val="00EA2516"/>
    <w:rsid w:val="00EA46EB"/>
    <w:rsid w:val="00ED0657"/>
    <w:rsid w:val="00ED5E74"/>
    <w:rsid w:val="00ED7E3C"/>
    <w:rsid w:val="00EE1CB1"/>
    <w:rsid w:val="00EE4D11"/>
    <w:rsid w:val="00EF1F7D"/>
    <w:rsid w:val="00EF62D4"/>
    <w:rsid w:val="00F026AA"/>
    <w:rsid w:val="00F060AA"/>
    <w:rsid w:val="00F10D5B"/>
    <w:rsid w:val="00F16BA2"/>
    <w:rsid w:val="00F214D4"/>
    <w:rsid w:val="00F24ED4"/>
    <w:rsid w:val="00F26592"/>
    <w:rsid w:val="00F33687"/>
    <w:rsid w:val="00F356C6"/>
    <w:rsid w:val="00F42593"/>
    <w:rsid w:val="00F43DE0"/>
    <w:rsid w:val="00F51274"/>
    <w:rsid w:val="00F53F4B"/>
    <w:rsid w:val="00F624BA"/>
    <w:rsid w:val="00F64B84"/>
    <w:rsid w:val="00F738BF"/>
    <w:rsid w:val="00F75532"/>
    <w:rsid w:val="00F872F8"/>
    <w:rsid w:val="00F95968"/>
    <w:rsid w:val="00F97DB1"/>
    <w:rsid w:val="00FB2936"/>
    <w:rsid w:val="00FB368E"/>
    <w:rsid w:val="00FC1DD9"/>
    <w:rsid w:val="00FC2C22"/>
    <w:rsid w:val="00FC625A"/>
    <w:rsid w:val="00FC693E"/>
    <w:rsid w:val="00FD13EA"/>
    <w:rsid w:val="00FD186F"/>
    <w:rsid w:val="00FD1931"/>
    <w:rsid w:val="00FD5C7E"/>
    <w:rsid w:val="00FD7BC3"/>
    <w:rsid w:val="00FE3576"/>
    <w:rsid w:val="00FF117D"/>
    <w:rsid w:val="00FF11F0"/>
    <w:rsid w:val="00FF22C6"/>
    <w:rsid w:val="00FF26EF"/>
    <w:rsid w:val="0CF2414E"/>
    <w:rsid w:val="454C693D"/>
    <w:rsid w:val="6E243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qFormat="1"/>
    <w:lsdException w:name="caption" w:locked="1" w:uiPriority="0" w:qFormat="1"/>
    <w:lsdException w:name="List Number 3" w:qFormat="1"/>
    <w:lsdException w:name="Title" w:locked="1" w:semiHidden="0" w:uiPriority="0" w:unhideWhenUsed="0" w:qFormat="1"/>
    <w:lsdException w:name="Default Paragraph Font" w:uiPriority="1"/>
    <w:lsdException w:name="Body Text" w:uiPriority="0"/>
    <w:lsdException w:name="Body Text Indent"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Document Map"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33"/>
    <w:pPr>
      <w:widowControl w:val="0"/>
      <w:jc w:val="both"/>
    </w:pPr>
    <w:rPr>
      <w:kern w:val="2"/>
      <w:sz w:val="21"/>
      <w:szCs w:val="24"/>
    </w:rPr>
  </w:style>
  <w:style w:type="paragraph" w:styleId="10">
    <w:name w:val="heading 1"/>
    <w:basedOn w:val="a"/>
    <w:next w:val="a"/>
    <w:link w:val="1Char"/>
    <w:uiPriority w:val="99"/>
    <w:qFormat/>
    <w:rsid w:val="00C76733"/>
    <w:pPr>
      <w:keepNext/>
      <w:jc w:val="center"/>
      <w:outlineLvl w:val="0"/>
    </w:pPr>
    <w:rPr>
      <w:b/>
      <w:spacing w:val="8"/>
      <w:sz w:val="24"/>
      <w:szCs w:val="20"/>
    </w:rPr>
  </w:style>
  <w:style w:type="paragraph" w:styleId="2">
    <w:name w:val="heading 2"/>
    <w:basedOn w:val="a"/>
    <w:next w:val="a"/>
    <w:link w:val="2Char"/>
    <w:uiPriority w:val="99"/>
    <w:qFormat/>
    <w:rsid w:val="00C76733"/>
    <w:pPr>
      <w:overflowPunct w:val="0"/>
      <w:topLinePunct/>
      <w:adjustRightInd w:val="0"/>
      <w:snapToGrid w:val="0"/>
      <w:spacing w:beforeLines="100" w:line="360" w:lineRule="auto"/>
      <w:textAlignment w:val="baseline"/>
      <w:outlineLvl w:val="1"/>
    </w:pPr>
    <w:rPr>
      <w:b/>
      <w:bCs/>
      <w:kern w:val="0"/>
      <w:sz w:val="28"/>
      <w:szCs w:val="28"/>
    </w:rPr>
  </w:style>
  <w:style w:type="paragraph" w:styleId="3">
    <w:name w:val="heading 3"/>
    <w:basedOn w:val="a"/>
    <w:next w:val="a"/>
    <w:link w:val="3Char"/>
    <w:uiPriority w:val="99"/>
    <w:qFormat/>
    <w:rsid w:val="00C7673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7673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C76733"/>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C76733"/>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C76733"/>
    <w:pPr>
      <w:keepNext/>
      <w:keepLines/>
      <w:spacing w:before="240" w:after="64" w:line="320" w:lineRule="auto"/>
      <w:outlineLvl w:val="6"/>
    </w:pPr>
    <w:rPr>
      <w:b/>
      <w:bCs/>
      <w:sz w:val="24"/>
    </w:rPr>
  </w:style>
  <w:style w:type="paragraph" w:styleId="8">
    <w:name w:val="heading 8"/>
    <w:basedOn w:val="a"/>
    <w:next w:val="a"/>
    <w:link w:val="8Char"/>
    <w:uiPriority w:val="99"/>
    <w:qFormat/>
    <w:rsid w:val="00C76733"/>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C7673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C76733"/>
    <w:rPr>
      <w:rFonts w:ascii="宋体"/>
      <w:sz w:val="18"/>
      <w:szCs w:val="18"/>
    </w:rPr>
  </w:style>
  <w:style w:type="paragraph" w:styleId="a4">
    <w:name w:val="Body Text"/>
    <w:basedOn w:val="a"/>
    <w:link w:val="Char0"/>
    <w:rsid w:val="00C76733"/>
    <w:pPr>
      <w:spacing w:after="120"/>
    </w:pPr>
  </w:style>
  <w:style w:type="paragraph" w:styleId="a5">
    <w:name w:val="Body Text Indent"/>
    <w:basedOn w:val="a"/>
    <w:link w:val="Char1"/>
    <w:uiPriority w:val="99"/>
    <w:qFormat/>
    <w:rsid w:val="00C76733"/>
    <w:pPr>
      <w:spacing w:line="360" w:lineRule="auto"/>
      <w:ind w:firstLine="570"/>
    </w:pPr>
    <w:rPr>
      <w:sz w:val="28"/>
      <w:szCs w:val="20"/>
    </w:rPr>
  </w:style>
  <w:style w:type="paragraph" w:styleId="30">
    <w:name w:val="List Number 3"/>
    <w:basedOn w:val="a"/>
    <w:uiPriority w:val="99"/>
    <w:qFormat/>
    <w:rsid w:val="00C76733"/>
    <w:pPr>
      <w:tabs>
        <w:tab w:val="left" w:pos="1200"/>
      </w:tabs>
      <w:ind w:leftChars="400" w:left="1200" w:hangingChars="200" w:hanging="200"/>
    </w:pPr>
  </w:style>
  <w:style w:type="paragraph" w:styleId="a6">
    <w:name w:val="Plain Text"/>
    <w:basedOn w:val="a"/>
    <w:link w:val="Char2"/>
    <w:uiPriority w:val="99"/>
    <w:rsid w:val="00C76733"/>
    <w:rPr>
      <w:rFonts w:ascii="宋体" w:hAnsi="Courier New"/>
      <w:szCs w:val="20"/>
    </w:rPr>
  </w:style>
  <w:style w:type="paragraph" w:styleId="a7">
    <w:name w:val="Date"/>
    <w:basedOn w:val="a"/>
    <w:next w:val="a"/>
    <w:link w:val="Char3"/>
    <w:uiPriority w:val="99"/>
    <w:qFormat/>
    <w:rsid w:val="00C76733"/>
    <w:pPr>
      <w:spacing w:line="360" w:lineRule="auto"/>
      <w:ind w:firstLineChars="200" w:firstLine="200"/>
    </w:pPr>
    <w:rPr>
      <w:rFonts w:eastAsia="文鼎报宋体繁"/>
      <w:sz w:val="24"/>
      <w:szCs w:val="20"/>
    </w:rPr>
  </w:style>
  <w:style w:type="paragraph" w:styleId="20">
    <w:name w:val="Body Text Indent 2"/>
    <w:basedOn w:val="a"/>
    <w:link w:val="2Char0"/>
    <w:uiPriority w:val="99"/>
    <w:rsid w:val="00C76733"/>
    <w:pPr>
      <w:spacing w:line="400" w:lineRule="exact"/>
      <w:ind w:firstLineChars="200" w:firstLine="480"/>
    </w:pPr>
    <w:rPr>
      <w:rFonts w:ascii="仿宋_GB2312" w:eastAsia="仿宋_GB2312"/>
      <w:color w:val="FF0000"/>
      <w:sz w:val="24"/>
    </w:rPr>
  </w:style>
  <w:style w:type="paragraph" w:styleId="a8">
    <w:name w:val="Balloon Text"/>
    <w:basedOn w:val="a"/>
    <w:link w:val="Char4"/>
    <w:uiPriority w:val="99"/>
    <w:semiHidden/>
    <w:qFormat/>
    <w:rsid w:val="00C76733"/>
    <w:rPr>
      <w:sz w:val="18"/>
      <w:szCs w:val="18"/>
    </w:rPr>
  </w:style>
  <w:style w:type="paragraph" w:styleId="a9">
    <w:name w:val="footer"/>
    <w:basedOn w:val="a"/>
    <w:link w:val="Char5"/>
    <w:uiPriority w:val="99"/>
    <w:qFormat/>
    <w:rsid w:val="00C76733"/>
    <w:pPr>
      <w:tabs>
        <w:tab w:val="center" w:pos="4153"/>
        <w:tab w:val="right" w:pos="8306"/>
      </w:tabs>
      <w:snapToGrid w:val="0"/>
      <w:jc w:val="left"/>
    </w:pPr>
    <w:rPr>
      <w:sz w:val="18"/>
      <w:szCs w:val="18"/>
    </w:rPr>
  </w:style>
  <w:style w:type="paragraph" w:styleId="aa">
    <w:name w:val="header"/>
    <w:aliases w:val="even,页眉zxl,页眉1,页眉2"/>
    <w:basedOn w:val="a"/>
    <w:link w:val="Char6"/>
    <w:rsid w:val="00C7673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rsid w:val="00C76733"/>
    <w:rPr>
      <w:rFonts w:ascii="宋体" w:hAnsi="宋体"/>
      <w:color w:val="000000"/>
      <w:szCs w:val="20"/>
    </w:rPr>
  </w:style>
  <w:style w:type="paragraph" w:styleId="31">
    <w:name w:val="Body Text Indent 3"/>
    <w:basedOn w:val="a"/>
    <w:link w:val="3Char0"/>
    <w:uiPriority w:val="99"/>
    <w:rsid w:val="00C76733"/>
    <w:pPr>
      <w:spacing w:line="400" w:lineRule="exact"/>
      <w:ind w:left="720" w:hangingChars="300" w:hanging="720"/>
    </w:pPr>
    <w:rPr>
      <w:rFonts w:eastAsia="仿宋_GB2312"/>
      <w:color w:val="000000"/>
      <w:sz w:val="24"/>
      <w:szCs w:val="28"/>
    </w:rPr>
  </w:style>
  <w:style w:type="paragraph" w:styleId="21">
    <w:name w:val="Body Text 2"/>
    <w:basedOn w:val="a"/>
    <w:link w:val="2Char1"/>
    <w:uiPriority w:val="99"/>
    <w:rsid w:val="00C76733"/>
    <w:pPr>
      <w:spacing w:after="120" w:line="480" w:lineRule="auto"/>
    </w:pPr>
  </w:style>
  <w:style w:type="paragraph" w:styleId="ab">
    <w:name w:val="Normal (Web)"/>
    <w:basedOn w:val="a"/>
    <w:uiPriority w:val="99"/>
    <w:rsid w:val="00C76733"/>
    <w:pPr>
      <w:widowControl/>
      <w:spacing w:before="100" w:beforeAutospacing="1" w:after="100" w:afterAutospacing="1"/>
      <w:jc w:val="left"/>
    </w:pPr>
    <w:rPr>
      <w:rFonts w:ascii="宋体" w:hAnsi="宋体"/>
      <w:color w:val="000000"/>
      <w:kern w:val="0"/>
      <w:sz w:val="24"/>
    </w:rPr>
  </w:style>
  <w:style w:type="character" w:styleId="ac">
    <w:name w:val="page number"/>
    <w:basedOn w:val="a0"/>
    <w:uiPriority w:val="99"/>
    <w:rsid w:val="00C76733"/>
    <w:rPr>
      <w:rFonts w:cs="Times New Roman"/>
    </w:rPr>
  </w:style>
  <w:style w:type="table" w:styleId="ad">
    <w:name w:val="Table Grid"/>
    <w:basedOn w:val="a1"/>
    <w:uiPriority w:val="99"/>
    <w:rsid w:val="00C767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uiPriority w:val="99"/>
    <w:qFormat/>
    <w:locked/>
    <w:rsid w:val="00C76733"/>
    <w:rPr>
      <w:rFonts w:cs="Times New Roman"/>
      <w:b/>
      <w:bCs/>
      <w:kern w:val="44"/>
      <w:sz w:val="44"/>
      <w:szCs w:val="44"/>
    </w:rPr>
  </w:style>
  <w:style w:type="character" w:customStyle="1" w:styleId="2Char">
    <w:name w:val="标题 2 Char"/>
    <w:basedOn w:val="a0"/>
    <w:link w:val="2"/>
    <w:uiPriority w:val="99"/>
    <w:semiHidden/>
    <w:qFormat/>
    <w:locked/>
    <w:rsid w:val="00C76733"/>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C76733"/>
    <w:rPr>
      <w:rFonts w:cs="Times New Roman"/>
      <w:b/>
      <w:bCs/>
      <w:sz w:val="32"/>
      <w:szCs w:val="32"/>
    </w:rPr>
  </w:style>
  <w:style w:type="character" w:customStyle="1" w:styleId="4Char">
    <w:name w:val="标题 4 Char"/>
    <w:basedOn w:val="a0"/>
    <w:link w:val="4"/>
    <w:uiPriority w:val="99"/>
    <w:semiHidden/>
    <w:qFormat/>
    <w:locked/>
    <w:rsid w:val="00C76733"/>
    <w:rPr>
      <w:rFonts w:ascii="Cambria" w:eastAsia="宋体" w:hAnsi="Cambria" w:cs="Times New Roman"/>
      <w:b/>
      <w:bCs/>
      <w:sz w:val="28"/>
      <w:szCs w:val="28"/>
    </w:rPr>
  </w:style>
  <w:style w:type="character" w:customStyle="1" w:styleId="5Char">
    <w:name w:val="标题 5 Char"/>
    <w:basedOn w:val="a0"/>
    <w:link w:val="5"/>
    <w:uiPriority w:val="99"/>
    <w:semiHidden/>
    <w:qFormat/>
    <w:locked/>
    <w:rsid w:val="00C76733"/>
    <w:rPr>
      <w:rFonts w:cs="Times New Roman"/>
      <w:b/>
      <w:bCs/>
      <w:sz w:val="28"/>
      <w:szCs w:val="28"/>
    </w:rPr>
  </w:style>
  <w:style w:type="character" w:customStyle="1" w:styleId="6Char">
    <w:name w:val="标题 6 Char"/>
    <w:basedOn w:val="a0"/>
    <w:link w:val="6"/>
    <w:uiPriority w:val="99"/>
    <w:semiHidden/>
    <w:locked/>
    <w:rsid w:val="00C76733"/>
    <w:rPr>
      <w:rFonts w:ascii="Cambria" w:eastAsia="宋体" w:hAnsi="Cambria" w:cs="Times New Roman"/>
      <w:b/>
      <w:bCs/>
      <w:sz w:val="24"/>
      <w:szCs w:val="24"/>
    </w:rPr>
  </w:style>
  <w:style w:type="character" w:customStyle="1" w:styleId="7Char">
    <w:name w:val="标题 7 Char"/>
    <w:basedOn w:val="a0"/>
    <w:link w:val="7"/>
    <w:uiPriority w:val="99"/>
    <w:semiHidden/>
    <w:locked/>
    <w:rsid w:val="00C76733"/>
    <w:rPr>
      <w:rFonts w:cs="Times New Roman"/>
      <w:b/>
      <w:bCs/>
      <w:sz w:val="24"/>
      <w:szCs w:val="24"/>
    </w:rPr>
  </w:style>
  <w:style w:type="character" w:customStyle="1" w:styleId="8Char">
    <w:name w:val="标题 8 Char"/>
    <w:basedOn w:val="a0"/>
    <w:link w:val="8"/>
    <w:uiPriority w:val="99"/>
    <w:semiHidden/>
    <w:locked/>
    <w:rsid w:val="00C76733"/>
    <w:rPr>
      <w:rFonts w:ascii="Cambria" w:eastAsia="宋体" w:hAnsi="Cambria" w:cs="Times New Roman"/>
      <w:sz w:val="24"/>
      <w:szCs w:val="24"/>
    </w:rPr>
  </w:style>
  <w:style w:type="character" w:customStyle="1" w:styleId="9Char">
    <w:name w:val="标题 9 Char"/>
    <w:basedOn w:val="a0"/>
    <w:link w:val="9"/>
    <w:uiPriority w:val="99"/>
    <w:semiHidden/>
    <w:locked/>
    <w:rsid w:val="00C76733"/>
    <w:rPr>
      <w:rFonts w:ascii="Cambria" w:eastAsia="宋体" w:hAnsi="Cambria" w:cs="Times New Roman"/>
      <w:sz w:val="21"/>
      <w:szCs w:val="21"/>
    </w:rPr>
  </w:style>
  <w:style w:type="character" w:customStyle="1" w:styleId="Char1">
    <w:name w:val="正文文本缩进 Char"/>
    <w:basedOn w:val="a0"/>
    <w:link w:val="a5"/>
    <w:uiPriority w:val="99"/>
    <w:semiHidden/>
    <w:locked/>
    <w:rsid w:val="00C76733"/>
    <w:rPr>
      <w:rFonts w:cs="Times New Roman"/>
      <w:sz w:val="24"/>
      <w:szCs w:val="24"/>
    </w:rPr>
  </w:style>
  <w:style w:type="paragraph" w:customStyle="1" w:styleId="12">
    <w:name w:val="正文缩进1"/>
    <w:uiPriority w:val="99"/>
    <w:rsid w:val="00C76733"/>
    <w:pPr>
      <w:snapToGrid w:val="0"/>
      <w:spacing w:line="440" w:lineRule="exact"/>
      <w:ind w:firstLine="480"/>
      <w:jc w:val="both"/>
    </w:pPr>
    <w:rPr>
      <w:rFonts w:ascii="宋体"/>
      <w:spacing w:val="6"/>
      <w:kern w:val="24"/>
      <w:sz w:val="24"/>
    </w:rPr>
  </w:style>
  <w:style w:type="paragraph" w:customStyle="1" w:styleId="ae">
    <w:name w:val="表格文字"/>
    <w:basedOn w:val="5"/>
    <w:rsid w:val="00C76733"/>
    <w:pPr>
      <w:keepNext w:val="0"/>
      <w:keepLines w:val="0"/>
      <w:widowControl/>
      <w:snapToGrid w:val="0"/>
      <w:spacing w:before="0" w:after="0" w:line="400" w:lineRule="exact"/>
    </w:pPr>
    <w:rPr>
      <w:b w:val="0"/>
      <w:bCs w:val="0"/>
      <w:sz w:val="21"/>
      <w:szCs w:val="20"/>
    </w:rPr>
  </w:style>
  <w:style w:type="paragraph" w:customStyle="1" w:styleId="af">
    <w:name w:val="表头文字"/>
    <w:basedOn w:val="a"/>
    <w:uiPriority w:val="99"/>
    <w:qFormat/>
    <w:rsid w:val="00C76733"/>
    <w:pPr>
      <w:widowControl/>
      <w:adjustRightInd w:val="0"/>
      <w:snapToGrid w:val="0"/>
      <w:spacing w:line="400" w:lineRule="exact"/>
      <w:jc w:val="center"/>
      <w:textAlignment w:val="baseline"/>
    </w:pPr>
    <w:rPr>
      <w:b/>
      <w:kern w:val="0"/>
      <w:szCs w:val="20"/>
    </w:rPr>
  </w:style>
  <w:style w:type="character" w:customStyle="1" w:styleId="2Char0">
    <w:name w:val="正文文本缩进 2 Char"/>
    <w:basedOn w:val="a0"/>
    <w:link w:val="20"/>
    <w:uiPriority w:val="99"/>
    <w:semiHidden/>
    <w:locked/>
    <w:rsid w:val="00C76733"/>
    <w:rPr>
      <w:rFonts w:cs="Times New Roman"/>
      <w:sz w:val="24"/>
      <w:szCs w:val="24"/>
    </w:rPr>
  </w:style>
  <w:style w:type="character" w:customStyle="1" w:styleId="Char2">
    <w:name w:val="纯文本 Char"/>
    <w:basedOn w:val="a0"/>
    <w:link w:val="a6"/>
    <w:uiPriority w:val="99"/>
    <w:qFormat/>
    <w:locked/>
    <w:rsid w:val="00C76733"/>
    <w:rPr>
      <w:rFonts w:ascii="宋体" w:hAnsi="Courier New" w:cs="Courier New"/>
      <w:sz w:val="21"/>
      <w:szCs w:val="21"/>
    </w:rPr>
  </w:style>
  <w:style w:type="character" w:customStyle="1" w:styleId="3Char0">
    <w:name w:val="正文文本缩进 3 Char"/>
    <w:basedOn w:val="a0"/>
    <w:link w:val="31"/>
    <w:uiPriority w:val="99"/>
    <w:semiHidden/>
    <w:qFormat/>
    <w:locked/>
    <w:rsid w:val="00C76733"/>
    <w:rPr>
      <w:rFonts w:cs="Times New Roman"/>
      <w:sz w:val="16"/>
      <w:szCs w:val="16"/>
    </w:rPr>
  </w:style>
  <w:style w:type="character" w:customStyle="1" w:styleId="Char0">
    <w:name w:val="正文文本 Char"/>
    <w:basedOn w:val="a0"/>
    <w:link w:val="a4"/>
    <w:uiPriority w:val="99"/>
    <w:semiHidden/>
    <w:qFormat/>
    <w:locked/>
    <w:rsid w:val="00C76733"/>
    <w:rPr>
      <w:rFonts w:cs="Times New Roman"/>
      <w:sz w:val="24"/>
      <w:szCs w:val="24"/>
    </w:rPr>
  </w:style>
  <w:style w:type="character" w:customStyle="1" w:styleId="2Char1">
    <w:name w:val="正文文本 2 Char"/>
    <w:basedOn w:val="a0"/>
    <w:link w:val="21"/>
    <w:uiPriority w:val="99"/>
    <w:semiHidden/>
    <w:qFormat/>
    <w:locked/>
    <w:rsid w:val="00C76733"/>
    <w:rPr>
      <w:rFonts w:cs="Times New Roman"/>
      <w:sz w:val="24"/>
      <w:szCs w:val="24"/>
    </w:rPr>
  </w:style>
  <w:style w:type="character" w:customStyle="1" w:styleId="Char5">
    <w:name w:val="页脚 Char"/>
    <w:basedOn w:val="a0"/>
    <w:link w:val="a9"/>
    <w:uiPriority w:val="99"/>
    <w:locked/>
    <w:rsid w:val="00C76733"/>
    <w:rPr>
      <w:rFonts w:cs="Times New Roman"/>
      <w:kern w:val="2"/>
      <w:sz w:val="18"/>
    </w:rPr>
  </w:style>
  <w:style w:type="paragraph" w:customStyle="1" w:styleId="13">
    <w:name w:val="1"/>
    <w:basedOn w:val="a"/>
    <w:next w:val="21"/>
    <w:uiPriority w:val="99"/>
    <w:rsid w:val="00C76733"/>
    <w:pPr>
      <w:jc w:val="center"/>
    </w:pPr>
  </w:style>
  <w:style w:type="character" w:customStyle="1" w:styleId="Char6">
    <w:name w:val="页眉 Char"/>
    <w:aliases w:val="even Char,页眉zxl Char,页眉1 Char,页眉2 Char"/>
    <w:basedOn w:val="a0"/>
    <w:link w:val="aa"/>
    <w:locked/>
    <w:rsid w:val="00C76733"/>
    <w:rPr>
      <w:rFonts w:cs="Times New Roman"/>
      <w:sz w:val="18"/>
      <w:szCs w:val="18"/>
    </w:rPr>
  </w:style>
  <w:style w:type="paragraph" w:customStyle="1" w:styleId="font5">
    <w:name w:val="font5"/>
    <w:basedOn w:val="a"/>
    <w:uiPriority w:val="99"/>
    <w:rsid w:val="00C76733"/>
    <w:pPr>
      <w:widowControl/>
      <w:spacing w:before="100" w:beforeAutospacing="1" w:after="100" w:afterAutospacing="1"/>
      <w:jc w:val="left"/>
    </w:pPr>
    <w:rPr>
      <w:kern w:val="0"/>
      <w:sz w:val="20"/>
      <w:szCs w:val="20"/>
    </w:rPr>
  </w:style>
  <w:style w:type="paragraph" w:customStyle="1" w:styleId="font6">
    <w:name w:val="font6"/>
    <w:basedOn w:val="a"/>
    <w:uiPriority w:val="99"/>
    <w:rsid w:val="00C7673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C76733"/>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uiPriority w:val="99"/>
    <w:rsid w:val="00C76733"/>
    <w:pPr>
      <w:widowControl/>
      <w:spacing w:before="100" w:beforeAutospacing="1" w:after="100" w:afterAutospacing="1"/>
      <w:jc w:val="left"/>
    </w:pPr>
    <w:rPr>
      <w:kern w:val="0"/>
      <w:sz w:val="20"/>
      <w:szCs w:val="20"/>
    </w:rPr>
  </w:style>
  <w:style w:type="paragraph" w:customStyle="1" w:styleId="font9">
    <w:name w:val="font9"/>
    <w:basedOn w:val="a"/>
    <w:uiPriority w:val="99"/>
    <w:rsid w:val="00C76733"/>
    <w:pPr>
      <w:widowControl/>
      <w:spacing w:before="100" w:beforeAutospacing="1" w:after="100" w:afterAutospacing="1"/>
      <w:jc w:val="left"/>
    </w:pPr>
    <w:rPr>
      <w:kern w:val="0"/>
      <w:sz w:val="20"/>
      <w:szCs w:val="20"/>
    </w:rPr>
  </w:style>
  <w:style w:type="paragraph" w:customStyle="1" w:styleId="font10">
    <w:name w:val="font10"/>
    <w:basedOn w:val="a"/>
    <w:uiPriority w:val="99"/>
    <w:rsid w:val="00C76733"/>
    <w:pPr>
      <w:widowControl/>
      <w:spacing w:before="100" w:beforeAutospacing="1" w:after="100" w:afterAutospacing="1"/>
      <w:jc w:val="left"/>
    </w:pPr>
    <w:rPr>
      <w:rFonts w:ascii="宋体" w:hAnsi="宋体" w:cs="宋体"/>
      <w:color w:val="000000"/>
      <w:kern w:val="0"/>
      <w:sz w:val="20"/>
      <w:szCs w:val="20"/>
    </w:rPr>
  </w:style>
  <w:style w:type="paragraph" w:customStyle="1" w:styleId="font11">
    <w:name w:val="font11"/>
    <w:basedOn w:val="a"/>
    <w:uiPriority w:val="99"/>
    <w:rsid w:val="00C76733"/>
    <w:pPr>
      <w:widowControl/>
      <w:spacing w:before="100" w:beforeAutospacing="1" w:after="100" w:afterAutospacing="1"/>
      <w:jc w:val="left"/>
    </w:pPr>
    <w:rPr>
      <w:rFonts w:ascii="宋体" w:hAnsi="宋体" w:cs="宋体"/>
      <w:kern w:val="0"/>
      <w:sz w:val="20"/>
      <w:szCs w:val="20"/>
    </w:rPr>
  </w:style>
  <w:style w:type="paragraph" w:customStyle="1" w:styleId="font12">
    <w:name w:val="font12"/>
    <w:basedOn w:val="a"/>
    <w:uiPriority w:val="99"/>
    <w:rsid w:val="00C76733"/>
    <w:pPr>
      <w:widowControl/>
      <w:spacing w:before="100" w:beforeAutospacing="1" w:after="100" w:afterAutospacing="1"/>
      <w:jc w:val="left"/>
    </w:pPr>
    <w:rPr>
      <w:color w:val="000000"/>
      <w:kern w:val="0"/>
      <w:sz w:val="20"/>
      <w:szCs w:val="20"/>
    </w:rPr>
  </w:style>
  <w:style w:type="paragraph" w:customStyle="1" w:styleId="font13">
    <w:name w:val="font13"/>
    <w:basedOn w:val="a"/>
    <w:uiPriority w:val="99"/>
    <w:rsid w:val="00C76733"/>
    <w:pPr>
      <w:widowControl/>
      <w:spacing w:before="100" w:beforeAutospacing="1" w:after="100" w:afterAutospacing="1"/>
      <w:jc w:val="left"/>
    </w:pPr>
    <w:rPr>
      <w:kern w:val="0"/>
      <w:sz w:val="16"/>
      <w:szCs w:val="16"/>
    </w:rPr>
  </w:style>
  <w:style w:type="paragraph" w:customStyle="1" w:styleId="font14">
    <w:name w:val="font14"/>
    <w:basedOn w:val="a"/>
    <w:uiPriority w:val="99"/>
    <w:rsid w:val="00C76733"/>
    <w:pPr>
      <w:widowControl/>
      <w:spacing w:before="100" w:beforeAutospacing="1" w:after="100" w:afterAutospacing="1"/>
      <w:jc w:val="left"/>
    </w:pPr>
    <w:rPr>
      <w:rFonts w:ascii="宋体" w:hAnsi="宋体" w:cs="宋体"/>
      <w:kern w:val="0"/>
      <w:sz w:val="16"/>
      <w:szCs w:val="16"/>
    </w:rPr>
  </w:style>
  <w:style w:type="paragraph" w:customStyle="1" w:styleId="font15">
    <w:name w:val="font15"/>
    <w:basedOn w:val="a"/>
    <w:uiPriority w:val="99"/>
    <w:rsid w:val="00C76733"/>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
    <w:uiPriority w:val="99"/>
    <w:rsid w:val="00C76733"/>
    <w:pPr>
      <w:widowControl/>
      <w:spacing w:before="100" w:beforeAutospacing="1" w:after="100" w:afterAutospacing="1"/>
      <w:jc w:val="left"/>
    </w:pPr>
    <w:rPr>
      <w:color w:val="000000"/>
      <w:kern w:val="0"/>
      <w:sz w:val="20"/>
      <w:szCs w:val="20"/>
    </w:rPr>
  </w:style>
  <w:style w:type="paragraph" w:customStyle="1" w:styleId="font17">
    <w:name w:val="font17"/>
    <w:basedOn w:val="a"/>
    <w:uiPriority w:val="99"/>
    <w:rsid w:val="00C76733"/>
    <w:pPr>
      <w:widowControl/>
      <w:spacing w:before="100" w:beforeAutospacing="1" w:after="100" w:afterAutospacing="1"/>
      <w:jc w:val="left"/>
    </w:pPr>
    <w:rPr>
      <w:kern w:val="0"/>
      <w:sz w:val="16"/>
      <w:szCs w:val="16"/>
    </w:rPr>
  </w:style>
  <w:style w:type="paragraph" w:customStyle="1" w:styleId="font18">
    <w:name w:val="font18"/>
    <w:basedOn w:val="a"/>
    <w:uiPriority w:val="99"/>
    <w:qFormat/>
    <w:rsid w:val="00C76733"/>
    <w:pPr>
      <w:widowControl/>
      <w:spacing w:before="100" w:beforeAutospacing="1" w:after="100" w:afterAutospacing="1"/>
      <w:jc w:val="left"/>
    </w:pPr>
    <w:rPr>
      <w:color w:val="FF0000"/>
      <w:kern w:val="0"/>
      <w:sz w:val="16"/>
      <w:szCs w:val="16"/>
    </w:rPr>
  </w:style>
  <w:style w:type="paragraph" w:customStyle="1" w:styleId="font19">
    <w:name w:val="font19"/>
    <w:basedOn w:val="a"/>
    <w:uiPriority w:val="99"/>
    <w:rsid w:val="00C76733"/>
    <w:pPr>
      <w:widowControl/>
      <w:spacing w:before="100" w:beforeAutospacing="1" w:after="100" w:afterAutospacing="1"/>
      <w:jc w:val="left"/>
    </w:pPr>
    <w:rPr>
      <w:rFonts w:ascii="宋体" w:hAnsi="宋体" w:cs="宋体"/>
      <w:color w:val="FF0000"/>
      <w:kern w:val="0"/>
      <w:sz w:val="16"/>
      <w:szCs w:val="16"/>
    </w:rPr>
  </w:style>
  <w:style w:type="paragraph" w:customStyle="1" w:styleId="font20">
    <w:name w:val="font20"/>
    <w:basedOn w:val="a"/>
    <w:uiPriority w:val="99"/>
    <w:qFormat/>
    <w:rsid w:val="00C76733"/>
    <w:pPr>
      <w:widowControl/>
      <w:spacing w:before="100" w:beforeAutospacing="1" w:after="100" w:afterAutospacing="1"/>
      <w:jc w:val="left"/>
    </w:pPr>
    <w:rPr>
      <w:rFonts w:ascii="宋体" w:hAnsi="宋体" w:cs="宋体"/>
      <w:color w:val="FF0000"/>
      <w:kern w:val="0"/>
      <w:sz w:val="16"/>
      <w:szCs w:val="16"/>
    </w:rPr>
  </w:style>
  <w:style w:type="paragraph" w:customStyle="1" w:styleId="font21">
    <w:name w:val="font21"/>
    <w:basedOn w:val="a"/>
    <w:uiPriority w:val="99"/>
    <w:rsid w:val="00C76733"/>
    <w:pPr>
      <w:widowControl/>
      <w:spacing w:before="100" w:beforeAutospacing="1" w:after="100" w:afterAutospacing="1"/>
      <w:jc w:val="left"/>
    </w:pPr>
    <w:rPr>
      <w:color w:val="FF0000"/>
      <w:kern w:val="0"/>
      <w:sz w:val="16"/>
      <w:szCs w:val="16"/>
    </w:rPr>
  </w:style>
  <w:style w:type="paragraph" w:customStyle="1" w:styleId="xl25">
    <w:name w:val="xl25"/>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26">
    <w:name w:val="xl26"/>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28">
    <w:name w:val="xl28"/>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29">
    <w:name w:val="xl29"/>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30">
    <w:name w:val="xl30"/>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1">
    <w:name w:val="xl31"/>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32">
    <w:name w:val="xl32"/>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33">
    <w:name w:val="xl33"/>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35">
    <w:name w:val="xl35"/>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37">
    <w:name w:val="xl37"/>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39">
    <w:name w:val="xl39"/>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40">
    <w:name w:val="xl40"/>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41">
    <w:name w:val="xl41"/>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2">
    <w:name w:val="xl42"/>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44">
    <w:name w:val="xl44"/>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5">
    <w:name w:val="xl45"/>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6">
    <w:name w:val="xl46"/>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7">
    <w:name w:val="xl47"/>
    <w:basedOn w:val="a"/>
    <w:uiPriority w:val="99"/>
    <w:qFormat/>
    <w:rsid w:val="00C76733"/>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48">
    <w:name w:val="xl48"/>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49">
    <w:name w:val="xl49"/>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0">
    <w:name w:val="xl50"/>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51">
    <w:name w:val="xl51"/>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52">
    <w:name w:val="xl52"/>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xl53">
    <w:name w:val="xl53"/>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kern w:val="0"/>
      <w:sz w:val="20"/>
      <w:szCs w:val="20"/>
    </w:rPr>
  </w:style>
  <w:style w:type="paragraph" w:customStyle="1" w:styleId="xl54">
    <w:name w:val="xl54"/>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center"/>
      <w:textAlignment w:val="top"/>
    </w:pPr>
    <w:rPr>
      <w:color w:val="FF0000"/>
      <w:kern w:val="0"/>
      <w:sz w:val="20"/>
      <w:szCs w:val="20"/>
    </w:rPr>
  </w:style>
  <w:style w:type="paragraph" w:customStyle="1" w:styleId="xl55">
    <w:name w:val="xl55"/>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20"/>
      <w:szCs w:val="20"/>
    </w:rPr>
  </w:style>
  <w:style w:type="paragraph" w:customStyle="1" w:styleId="xl56">
    <w:name w:val="xl56"/>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57">
    <w:name w:val="xl57"/>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58">
    <w:name w:val="xl58"/>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9">
    <w:name w:val="xl59"/>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60">
    <w:name w:val="xl60"/>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61">
    <w:name w:val="xl61"/>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2">
    <w:name w:val="xl62"/>
    <w:basedOn w:val="a"/>
    <w:uiPriority w:val="99"/>
    <w:qFormat/>
    <w:rsid w:val="00C7673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uiPriority w:val="99"/>
    <w:qFormat/>
    <w:rsid w:val="00C7673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uiPriority w:val="99"/>
    <w:rsid w:val="00C7673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66">
    <w:name w:val="xl66"/>
    <w:basedOn w:val="a"/>
    <w:uiPriority w:val="99"/>
    <w:rsid w:val="00C76733"/>
    <w:pPr>
      <w:widowControl/>
      <w:pBdr>
        <w:left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67">
    <w:name w:val="xl67"/>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68">
    <w:name w:val="xl68"/>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69">
    <w:name w:val="xl69"/>
    <w:basedOn w:val="a"/>
    <w:uiPriority w:val="99"/>
    <w:rsid w:val="00C7673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0">
    <w:name w:val="xl70"/>
    <w:basedOn w:val="a"/>
    <w:uiPriority w:val="99"/>
    <w:rsid w:val="00C76733"/>
    <w:pPr>
      <w:widowControl/>
      <w:pBdr>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1">
    <w:name w:val="xl71"/>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2">
    <w:name w:val="xl72"/>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
    <w:name w:val="xl73"/>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74">
    <w:name w:val="xl74"/>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
    <w:name w:val="xl75"/>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76">
    <w:name w:val="xl76"/>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6"/>
      <w:szCs w:val="16"/>
    </w:rPr>
  </w:style>
  <w:style w:type="paragraph" w:customStyle="1" w:styleId="xl78">
    <w:name w:val="xl78"/>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9">
    <w:name w:val="xl79"/>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80">
    <w:name w:val="xl80"/>
    <w:basedOn w:val="a"/>
    <w:uiPriority w:val="99"/>
    <w:rsid w:val="00C7673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xl81">
    <w:name w:val="xl81"/>
    <w:basedOn w:val="a"/>
    <w:uiPriority w:val="99"/>
    <w:rsid w:val="00C76733"/>
    <w:pPr>
      <w:widowControl/>
      <w:pBdr>
        <w:left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xl82">
    <w:name w:val="xl82"/>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3">
    <w:name w:val="xl83"/>
    <w:basedOn w:val="a"/>
    <w:uiPriority w:val="99"/>
    <w:rsid w:val="00C7673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4">
    <w:name w:val="xl84"/>
    <w:basedOn w:val="a"/>
    <w:uiPriority w:val="99"/>
    <w:qFormat/>
    <w:rsid w:val="00C7673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5">
    <w:name w:val="xl85"/>
    <w:basedOn w:val="a"/>
    <w:uiPriority w:val="99"/>
    <w:rsid w:val="00C76733"/>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uiPriority w:val="99"/>
    <w:qFormat/>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xl87">
    <w:name w:val="xl87"/>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88">
    <w:name w:val="xl88"/>
    <w:basedOn w:val="a"/>
    <w:uiPriority w:val="99"/>
    <w:rsid w:val="00C767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0">
    <w:name w:val="表格"/>
    <w:basedOn w:val="a"/>
    <w:rsid w:val="00C76733"/>
    <w:pPr>
      <w:adjustRightInd w:val="0"/>
      <w:jc w:val="center"/>
      <w:textAlignment w:val="baseline"/>
    </w:pPr>
    <w:rPr>
      <w:kern w:val="0"/>
      <w:sz w:val="24"/>
      <w:szCs w:val="20"/>
    </w:rPr>
  </w:style>
  <w:style w:type="paragraph" w:customStyle="1" w:styleId="af1">
    <w:name w:val="陈光的正文"/>
    <w:basedOn w:val="a"/>
    <w:qFormat/>
    <w:rsid w:val="00C76733"/>
    <w:pPr>
      <w:adjustRightInd w:val="0"/>
      <w:snapToGrid w:val="0"/>
      <w:spacing w:beforeLines="10" w:afterLines="10" w:line="360" w:lineRule="auto"/>
      <w:ind w:firstLineChars="200" w:firstLine="560"/>
    </w:pPr>
    <w:rPr>
      <w:sz w:val="28"/>
      <w:szCs w:val="20"/>
    </w:rPr>
  </w:style>
  <w:style w:type="paragraph" w:customStyle="1" w:styleId="af2">
    <w:name w:val="表格内容"/>
    <w:basedOn w:val="a"/>
    <w:uiPriority w:val="99"/>
    <w:rsid w:val="00C76733"/>
    <w:pPr>
      <w:overflowPunct w:val="0"/>
      <w:adjustRightInd w:val="0"/>
      <w:spacing w:before="40" w:after="60" w:line="200" w:lineRule="atLeast"/>
      <w:textAlignment w:val="baseline"/>
    </w:pPr>
    <w:rPr>
      <w:rFonts w:ascii="Arial" w:eastAsia="仿宋_GB2312" w:hAnsi="Arial"/>
      <w:kern w:val="0"/>
      <w:sz w:val="24"/>
      <w:szCs w:val="20"/>
    </w:rPr>
  </w:style>
  <w:style w:type="character" w:customStyle="1" w:styleId="Char4">
    <w:name w:val="批注框文本 Char"/>
    <w:basedOn w:val="a0"/>
    <w:link w:val="a8"/>
    <w:uiPriority w:val="99"/>
    <w:semiHidden/>
    <w:locked/>
    <w:rsid w:val="00C76733"/>
    <w:rPr>
      <w:rFonts w:cs="Times New Roman"/>
      <w:sz w:val="2"/>
    </w:rPr>
  </w:style>
  <w:style w:type="character" w:customStyle="1" w:styleId="Char3">
    <w:name w:val="日期 Char"/>
    <w:basedOn w:val="a0"/>
    <w:link w:val="a7"/>
    <w:uiPriority w:val="99"/>
    <w:semiHidden/>
    <w:qFormat/>
    <w:locked/>
    <w:rsid w:val="00C76733"/>
    <w:rPr>
      <w:rFonts w:cs="Times New Roman"/>
      <w:sz w:val="24"/>
      <w:szCs w:val="24"/>
    </w:rPr>
  </w:style>
  <w:style w:type="paragraph" w:customStyle="1" w:styleId="ParaCharCharCharChar">
    <w:name w:val="默认段落字体 Para Char Char Char Char"/>
    <w:basedOn w:val="a"/>
    <w:uiPriority w:val="99"/>
    <w:qFormat/>
    <w:rsid w:val="00C76733"/>
  </w:style>
  <w:style w:type="paragraph" w:customStyle="1" w:styleId="Char7">
    <w:name w:val="Char"/>
    <w:basedOn w:val="a"/>
    <w:uiPriority w:val="99"/>
    <w:rsid w:val="00C76733"/>
  </w:style>
  <w:style w:type="paragraph" w:customStyle="1" w:styleId="CharCharCharCharCharChar1CharCharCharCharCharCharChar">
    <w:name w:val="Char Char Char Char Char Char1 Char Char Char Char Char Char Char"/>
    <w:basedOn w:val="a"/>
    <w:uiPriority w:val="99"/>
    <w:qFormat/>
    <w:rsid w:val="00C76733"/>
  </w:style>
  <w:style w:type="paragraph" w:customStyle="1" w:styleId="5S">
    <w:name w:val="表内5S"/>
    <w:basedOn w:val="a"/>
    <w:uiPriority w:val="99"/>
    <w:semiHidden/>
    <w:qFormat/>
    <w:rsid w:val="00C76733"/>
    <w:pPr>
      <w:spacing w:line="300" w:lineRule="exact"/>
      <w:jc w:val="center"/>
    </w:pPr>
    <w:rPr>
      <w:rFonts w:eastAsia="方正宋三简体"/>
      <w:szCs w:val="20"/>
    </w:rPr>
  </w:style>
  <w:style w:type="character" w:customStyle="1" w:styleId="Char">
    <w:name w:val="文档结构图 Char"/>
    <w:basedOn w:val="a0"/>
    <w:link w:val="a3"/>
    <w:uiPriority w:val="99"/>
    <w:qFormat/>
    <w:locked/>
    <w:rsid w:val="00C76733"/>
    <w:rPr>
      <w:rFonts w:ascii="宋体" w:cs="Times New Roman"/>
      <w:kern w:val="2"/>
      <w:sz w:val="18"/>
      <w:szCs w:val="18"/>
    </w:rPr>
  </w:style>
  <w:style w:type="paragraph" w:customStyle="1" w:styleId="1">
    <w:name w:val="标题1"/>
    <w:basedOn w:val="10"/>
    <w:uiPriority w:val="99"/>
    <w:qFormat/>
    <w:rsid w:val="00C76733"/>
    <w:pPr>
      <w:widowControl/>
      <w:numPr>
        <w:numId w:val="1"/>
      </w:numPr>
      <w:tabs>
        <w:tab w:val="left" w:pos="360"/>
      </w:tabs>
      <w:adjustRightInd w:val="0"/>
      <w:spacing w:beforeLines="100" w:line="360" w:lineRule="auto"/>
      <w:jc w:val="left"/>
    </w:pPr>
    <w:rPr>
      <w:bCs/>
      <w:spacing w:val="0"/>
      <w:kern w:val="32"/>
      <w:sz w:val="32"/>
      <w:szCs w:val="32"/>
      <w:lang w:eastAsia="en-US"/>
    </w:rPr>
  </w:style>
  <w:style w:type="paragraph" w:customStyle="1" w:styleId="Char8">
    <w:name w:val="Char"/>
    <w:basedOn w:val="a"/>
    <w:rsid w:val="00AE2365"/>
    <w:pPr>
      <w:spacing w:line="360" w:lineRule="auto"/>
      <w:ind w:firstLineChars="200" w:firstLine="200"/>
    </w:pPr>
    <w:rPr>
      <w:rFonts w:ascii="宋体" w:hAnsi="宋体" w:cs="宋体"/>
      <w:sz w:val="24"/>
    </w:rPr>
  </w:style>
  <w:style w:type="paragraph" w:customStyle="1" w:styleId="af3">
    <w:name w:val="徐正文"/>
    <w:basedOn w:val="a"/>
    <w:rsid w:val="00857687"/>
    <w:pPr>
      <w:adjustRightInd w:val="0"/>
      <w:snapToGrid w:val="0"/>
      <w:spacing w:line="500" w:lineRule="atLeast"/>
      <w:ind w:firstLineChars="200" w:firstLine="200"/>
    </w:pPr>
    <w:rPr>
      <w:rFonts w:ascii="宋体" w:hAnsi="宋体"/>
      <w:bCs/>
      <w:sz w:val="24"/>
    </w:rPr>
  </w:style>
  <w:style w:type="paragraph" w:styleId="af4">
    <w:name w:val="List Paragraph"/>
    <w:basedOn w:val="a"/>
    <w:uiPriority w:val="34"/>
    <w:qFormat/>
    <w:rsid w:val="0040454B"/>
    <w:pPr>
      <w:ind w:firstLineChars="200" w:firstLine="420"/>
    </w:pPr>
  </w:style>
  <w:style w:type="paragraph" w:customStyle="1" w:styleId="14">
    <w:name w:val="普通(网站)1"/>
    <w:basedOn w:val="a"/>
    <w:qFormat/>
    <w:rsid w:val="008E1D94"/>
    <w:pPr>
      <w:widowControl/>
      <w:spacing w:before="100" w:beforeAutospacing="1" w:after="100" w:afterAutospacing="1"/>
      <w:jc w:val="left"/>
    </w:pPr>
    <w:rPr>
      <w:rFonts w:ascii="宋体" w:hAnsi="宋体" w:cs="宋体"/>
      <w:kern w:val="0"/>
      <w:sz w:val="24"/>
    </w:rPr>
  </w:style>
  <w:style w:type="character" w:customStyle="1" w:styleId="Char10">
    <w:name w:val="正文文字 Char1"/>
    <w:aliases w:val="正文文字 Char Char Char Char Char,正文文字 Char Char Char Char Char Char Char Char Char1,正文文字 Char Char Char Char Char Char Char Char Char Char  Char Char"/>
    <w:link w:val="af5"/>
    <w:rsid w:val="009139DB"/>
    <w:rPr>
      <w:rFonts w:ascii="仿宋_GB2312" w:eastAsia="仿宋_GB2312" w:hAnsi="宋体"/>
      <w:sz w:val="24"/>
    </w:rPr>
  </w:style>
  <w:style w:type="paragraph" w:customStyle="1" w:styleId="af5">
    <w:name w:val="正文文字"/>
    <w:basedOn w:val="a"/>
    <w:link w:val="Char10"/>
    <w:rsid w:val="009139DB"/>
    <w:pPr>
      <w:snapToGrid w:val="0"/>
      <w:spacing w:after="120"/>
      <w:ind w:firstLineChars="200" w:firstLine="480"/>
    </w:pPr>
    <w:rPr>
      <w:rFonts w:ascii="仿宋_GB2312" w:eastAsia="仿宋_GB2312"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1846281135">
      <w:bodyDiv w:val="1"/>
      <w:marLeft w:val="0"/>
      <w:marRight w:val="0"/>
      <w:marTop w:val="0"/>
      <w:marBottom w:val="0"/>
      <w:divBdr>
        <w:top w:val="none" w:sz="0" w:space="0" w:color="auto"/>
        <w:left w:val="none" w:sz="0" w:space="0" w:color="auto"/>
        <w:bottom w:val="none" w:sz="0" w:space="0" w:color="auto"/>
        <w:right w:val="none" w:sz="0" w:space="0" w:color="auto"/>
      </w:divBdr>
      <w:divsChild>
        <w:div w:id="982276729">
          <w:marLeft w:val="0"/>
          <w:marRight w:val="0"/>
          <w:marTop w:val="0"/>
          <w:marBottom w:val="0"/>
          <w:divBdr>
            <w:top w:val="none" w:sz="0" w:space="0" w:color="auto"/>
            <w:left w:val="none" w:sz="0" w:space="0" w:color="auto"/>
            <w:bottom w:val="none" w:sz="0" w:space="0" w:color="auto"/>
            <w:right w:val="none" w:sz="0" w:space="0" w:color="auto"/>
          </w:divBdr>
          <w:divsChild>
            <w:div w:id="1092044766">
              <w:marLeft w:val="0"/>
              <w:marRight w:val="0"/>
              <w:marTop w:val="0"/>
              <w:marBottom w:val="0"/>
              <w:divBdr>
                <w:top w:val="none" w:sz="0" w:space="0" w:color="auto"/>
                <w:left w:val="none" w:sz="0" w:space="0" w:color="auto"/>
                <w:bottom w:val="none" w:sz="0" w:space="0" w:color="auto"/>
                <w:right w:val="none" w:sz="0" w:space="0" w:color="auto"/>
              </w:divBdr>
              <w:divsChild>
                <w:div w:id="9902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48"/>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218D2-CD31-425F-B4B3-42A0C99807D9}"/>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96BA385-2F5F-4785-B72A-10108DB354C6}"/>
</file>

<file path=customXml/itemProps4.xml><?xml version="1.0" encoding="utf-8"?>
<ds:datastoreItem xmlns:ds="http://schemas.openxmlformats.org/officeDocument/2006/customXml" ds:itemID="{33705AB6-0E4D-4B4C-8662-C512096C3B66}"/>
</file>

<file path=docProps/app.xml><?xml version="1.0" encoding="utf-8"?>
<Properties xmlns="http://schemas.openxmlformats.org/officeDocument/2006/extended-properties" xmlns:vt="http://schemas.openxmlformats.org/officeDocument/2006/docPropsVTypes">
  <Template>Normal</Template>
  <TotalTime>99</TotalTime>
  <Pages>7</Pages>
  <Words>484</Words>
  <Characters>2759</Characters>
  <Application>Microsoft Office Word</Application>
  <DocSecurity>0</DocSecurity>
  <Lines>22</Lines>
  <Paragraphs>6</Paragraphs>
  <ScaleCrop>false</ScaleCrop>
  <Company>Legend (Beijing) Limited</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Legend User</dc:creator>
  <cp:lastModifiedBy>李小平</cp:lastModifiedBy>
  <cp:revision>12</cp:revision>
  <cp:lastPrinted>2009-09-04T02:43:00Z</cp:lastPrinted>
  <dcterms:created xsi:type="dcterms:W3CDTF">2019-01-17T08:16:00Z</dcterms:created>
  <dcterms:modified xsi:type="dcterms:W3CDTF">2019-10-22T00:51:00Z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y fmtid="{D5CDD505-2E9C-101B-9397-08002B2CF9AE}" pid="3" name="ContentTypeId">
    <vt:lpwstr>0x010100CCE80524CA74BF4EAD2AA22BFE10232B</vt:lpwstr>
  </property>
</Properties>
</file>