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中国石油化工股份有限公司齐鲁分公司</w:t>
      </w:r>
      <w:r>
        <w:rPr>
          <w:rFonts w:hint="eastAsia" w:ascii="方正小标宋简体" w:hAnsi="方正小标宋简体" w:eastAsia="方正小标宋简体"/>
          <w:sz w:val="36"/>
          <w:szCs w:val="36"/>
          <w:lang w:val="en-US" w:eastAsia="zh-CN"/>
        </w:rPr>
        <w:t>氯碱厂特种聚氯乙烯中试基地</w:t>
      </w:r>
      <w:r>
        <w:rPr>
          <w:rFonts w:hint="eastAsia" w:ascii="方正小标宋简体" w:hAnsi="方正小标宋简体" w:eastAsia="方正小标宋简体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/>
          <w:sz w:val="36"/>
          <w:szCs w:val="36"/>
          <w:lang w:eastAsia="zh-CN"/>
        </w:rPr>
        <w:t>竣工及试生产日期公示</w:t>
      </w:r>
    </w:p>
    <w:p>
      <w:pPr>
        <w:jc w:val="left"/>
        <w:rPr>
          <w:rFonts w:ascii="仿宋_GB2312" w:eastAsia="仿宋_GB2312"/>
          <w:sz w:val="32"/>
          <w:szCs w:val="32"/>
        </w:rPr>
      </w:pPr>
    </w:p>
    <w:p>
      <w:pPr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项目名称：中国石油化工股份有限公司齐鲁分公司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氯碱厂特种聚氯乙烯中试基地项目</w:t>
      </w:r>
    </w:p>
    <w:p>
      <w:pPr>
        <w:ind w:firstLine="640" w:firstLineChars="2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建设单位：中国石油化工股份有限公司齐鲁分公司</w:t>
      </w:r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建设地点：山东省淄博市临淄区辛店街道，辛化路以西、北青路以南、胶济铁路以南、乙烯路以北，齐鲁化学工业园区中国石油化工股份有限公司齐鲁分公司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氯碱厂</w:t>
      </w:r>
      <w:r>
        <w:rPr>
          <w:rFonts w:hint="eastAsia" w:ascii="仿宋_GB2312" w:eastAsia="仿宋_GB2312"/>
          <w:sz w:val="32"/>
          <w:szCs w:val="32"/>
        </w:rPr>
        <w:t>厂院内。</w:t>
      </w:r>
    </w:p>
    <w:p>
      <w:pPr>
        <w:ind w:firstLine="645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该项目严格落实建设项目环境保护“三同时”措施，</w:t>
      </w:r>
      <w:r>
        <w:rPr>
          <w:rFonts w:hint="eastAsia" w:ascii="仿宋_GB2312" w:eastAsia="仿宋_GB2312"/>
          <w:sz w:val="32"/>
          <w:szCs w:val="32"/>
          <w:lang w:eastAsia="zh-CN"/>
        </w:rPr>
        <w:t>至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2024年9月1日</w:t>
      </w:r>
      <w:r>
        <w:rPr>
          <w:rFonts w:hint="eastAsia" w:ascii="仿宋_GB2312" w:eastAsia="仿宋_GB2312"/>
          <w:sz w:val="32"/>
          <w:szCs w:val="32"/>
        </w:rPr>
        <w:t>已全部建设完成，项目试运行</w:t>
      </w:r>
      <w:r>
        <w:rPr>
          <w:rFonts w:hint="eastAsia" w:ascii="仿宋_GB2312" w:eastAsia="仿宋_GB2312"/>
          <w:sz w:val="32"/>
          <w:szCs w:val="32"/>
          <w:lang w:eastAsia="zh-CN"/>
        </w:rPr>
        <w:t>所需</w:t>
      </w:r>
      <w:r>
        <w:rPr>
          <w:rFonts w:hint="eastAsia" w:ascii="仿宋_GB2312" w:eastAsia="仿宋_GB2312"/>
          <w:sz w:val="32"/>
          <w:szCs w:val="32"/>
        </w:rPr>
        <w:t>相关行政许可手续已办理完成，具备运行条件，计划于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2024年9月20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  <w:lang w:val="en-US" w:eastAsia="zh-CN"/>
        </w:rPr>
        <w:t>日</w:t>
      </w:r>
      <w:r>
        <w:rPr>
          <w:rFonts w:hint="eastAsia" w:ascii="仿宋_GB2312" w:eastAsia="仿宋_GB2312"/>
          <w:sz w:val="32"/>
          <w:szCs w:val="32"/>
        </w:rPr>
        <w:t>起进行试运行。</w:t>
      </w:r>
    </w:p>
    <w:p>
      <w:pPr>
        <w:rPr>
          <w:rFonts w:ascii="方正小标宋简体" w:eastAsia="方正小标宋简体"/>
          <w:sz w:val="44"/>
          <w:szCs w:val="4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5B"/>
    <w:rsid w:val="0000409D"/>
    <w:rsid w:val="000818DB"/>
    <w:rsid w:val="002A665B"/>
    <w:rsid w:val="003268F7"/>
    <w:rsid w:val="00AB55BE"/>
    <w:rsid w:val="00AF70F4"/>
    <w:rsid w:val="00C11A3C"/>
    <w:rsid w:val="00D15700"/>
    <w:rsid w:val="00F17C22"/>
    <w:rsid w:val="10DE3997"/>
    <w:rsid w:val="13080349"/>
    <w:rsid w:val="225B5A49"/>
    <w:rsid w:val="335767B2"/>
    <w:rsid w:val="3D0D384C"/>
    <w:rsid w:val="45AF04BD"/>
    <w:rsid w:val="48AE2468"/>
    <w:rsid w:val="4FA20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3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3B17B6-CB55-4A3F-A757-0376E5BC9C0B}">
  <ds:schemaRefs/>
</ds:datastoreItem>
</file>

<file path=customXml/itemProps2.xml><?xml version="1.0" encoding="utf-8"?>
<ds:datastoreItem xmlns:ds="http://schemas.openxmlformats.org/officeDocument/2006/customXml" ds:itemID="{83A73574-8718-4CA7-A299-614154F32ACC}">
  <ds:schemaRefs/>
</ds:datastoreItem>
</file>

<file path=customXml/itemProps3.xml><?xml version="1.0" encoding="utf-8"?>
<ds:datastoreItem xmlns:ds="http://schemas.openxmlformats.org/officeDocument/2006/customXml" ds:itemID="{1E6CDE8D-CF37-42EB-A5C0-289348BA3E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40</Words>
  <Characters>229</Characters>
  <Lines>1</Lines>
  <Paragraphs>1</Paragraphs>
  <TotalTime>3</TotalTime>
  <ScaleCrop>false</ScaleCrop>
  <LinksUpToDate>false</LinksUpToDate>
  <CharactersWithSpaces>268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chj</dc:creator>
  <cp:lastModifiedBy>辛加国</cp:lastModifiedBy>
  <cp:revision>9</cp:revision>
  <dcterms:created xsi:type="dcterms:W3CDTF">2022-04-13T05:00:00Z</dcterms:created>
  <dcterms:modified xsi:type="dcterms:W3CDTF">2024-09-04T23:35:40Z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ContentTypeId">
    <vt:lpwstr>0x010100CCE80524CA74BF4EAD2AA22BFE10232B</vt:lpwstr>
  </property>
  <property fmtid="{D5CDD505-2E9C-101B-9397-08002B2CF9AE}" pid="4" name="ICV">
    <vt:lpwstr>42EDE3A7087C40F081D2E640B0223455</vt:lpwstr>
  </property>
</Properties>
</file>